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86A" w:rsidRPr="00D576B0" w:rsidRDefault="0050586A" w:rsidP="009B6074">
      <w:pPr>
        <w:spacing w:after="0" w:line="360" w:lineRule="auto"/>
        <w:jc w:val="both"/>
        <w:rPr>
          <w:b/>
          <w:color w:val="000000"/>
          <w:u w:val="single"/>
          <w:lang w:val="fr-FR"/>
        </w:rPr>
      </w:pPr>
      <w:r w:rsidRPr="00D576B0">
        <w:rPr>
          <w:b/>
          <w:color w:val="000000"/>
          <w:u w:val="single"/>
          <w:lang w:val="fr-FR"/>
        </w:rPr>
        <w:t>L’AFRIQUE</w:t>
      </w:r>
    </w:p>
    <w:p w:rsidR="0050586A" w:rsidRPr="00D576B0" w:rsidRDefault="0050586A" w:rsidP="009B6074">
      <w:pPr>
        <w:spacing w:after="0" w:line="360" w:lineRule="auto"/>
        <w:jc w:val="both"/>
        <w:rPr>
          <w:color w:val="000000"/>
          <w:lang w:val="fr-FR"/>
        </w:rPr>
      </w:pPr>
      <w:r w:rsidRPr="00D576B0">
        <w:rPr>
          <w:color w:val="000000"/>
          <w:lang w:val="fr-FR"/>
        </w:rPr>
        <w:t xml:space="preserve">C'est le troisième continent du monde par une étendue géographique. Il limite au nord avec la Mer Méditerranée, à l'ouest avec l'Océan Atlantique, au sud avec la conjonction des océans l'Atlantique et Indien et au c'avec la Mer Rouge et l'Océan Indien. </w:t>
      </w:r>
    </w:p>
    <w:p w:rsidR="0050586A" w:rsidRPr="00D576B0" w:rsidRDefault="0050586A" w:rsidP="009B6074">
      <w:pPr>
        <w:spacing w:after="0" w:line="360" w:lineRule="auto"/>
        <w:jc w:val="both"/>
        <w:rPr>
          <w:color w:val="000000"/>
          <w:lang w:val="fr-FR"/>
        </w:rPr>
      </w:pPr>
      <w:r w:rsidRPr="00D576B0">
        <w:rPr>
          <w:color w:val="000000"/>
          <w:lang w:val="fr-FR"/>
        </w:rPr>
        <w:t>Le continent est organisé dans 53 pays, en étant tous des membres de l'Union Africaine, avec exception du Maroc.</w:t>
      </w:r>
    </w:p>
    <w:p w:rsidR="0050586A" w:rsidRPr="00D576B0" w:rsidRDefault="0050586A" w:rsidP="009B6074">
      <w:pPr>
        <w:spacing w:after="0" w:line="360" w:lineRule="auto"/>
        <w:jc w:val="both"/>
        <w:rPr>
          <w:color w:val="000000"/>
          <w:lang w:val="fr-FR"/>
        </w:rPr>
      </w:pPr>
      <w:r w:rsidRPr="00D576B0">
        <w:rPr>
          <w:color w:val="000000"/>
          <w:lang w:val="fr-FR"/>
        </w:rPr>
        <w:t>On croit que le sud ou un Est de l'Afrique est le berceau de l'Humanité et de là les espèces successives d'hominidés procèdent et anthropoïdes qui ont donné le lieu pour les êtres humains et que s'étendaient par le reste de continents, inclus le Homo sapiens sapiens fait près de 190.000 ans. La majorité de la population de l'Afrique est d'une race noire (90 %) et le reste est d'une race blanche (10 %).</w:t>
      </w:r>
    </w:p>
    <w:p w:rsidR="0050586A" w:rsidRPr="00D576B0" w:rsidRDefault="0050586A" w:rsidP="009B6074">
      <w:pPr>
        <w:spacing w:after="0" w:line="360" w:lineRule="auto"/>
        <w:jc w:val="both"/>
        <w:rPr>
          <w:color w:val="000000"/>
          <w:lang w:val="fr-FR"/>
        </w:rPr>
      </w:pPr>
      <w:r w:rsidRPr="00D576B0">
        <w:rPr>
          <w:color w:val="000000"/>
          <w:lang w:val="fr-FR"/>
        </w:rPr>
        <w:t>Il comprend les climats méditerranéens, désertiques, subtropicaux et intertropicaux pluvieux, ci-mentionné, dans ses deux types principaux, d'un drap et de forêt. Les sols sont exceptionnellement riches en minerais et très aptes aux pâturages.</w:t>
      </w:r>
    </w:p>
    <w:p w:rsidR="0050586A" w:rsidRPr="00D576B0" w:rsidRDefault="0050586A" w:rsidP="009B6074">
      <w:pPr>
        <w:spacing w:after="0" w:line="360" w:lineRule="auto"/>
        <w:jc w:val="both"/>
        <w:rPr>
          <w:color w:val="000000"/>
          <w:lang w:val="fr-FR"/>
        </w:rPr>
      </w:pPr>
      <w:r w:rsidRPr="00D576B0">
        <w:rPr>
          <w:color w:val="000000"/>
          <w:lang w:val="fr-FR"/>
        </w:rPr>
        <w:t>La plupart des pays africains est sous-développés ou dans des routes de développement.</w:t>
      </w:r>
    </w:p>
    <w:p w:rsidR="0050586A" w:rsidRPr="00D576B0" w:rsidRDefault="0050586A" w:rsidP="009B6074">
      <w:pPr>
        <w:spacing w:after="0" w:line="360" w:lineRule="auto"/>
        <w:jc w:val="both"/>
        <w:rPr>
          <w:color w:val="000000"/>
          <w:lang w:val="fr-FR"/>
        </w:rPr>
      </w:pPr>
      <w:r w:rsidRPr="00D576B0">
        <w:rPr>
          <w:color w:val="000000"/>
          <w:lang w:val="fr-FR"/>
        </w:rPr>
        <w:t>La plupart du continent professe des religions traditionnelles africaines, englobées à l'intérieur du groupe imprécis connu comme animista. Il y a aussi des croyants du rastafarismo.</w:t>
      </w:r>
    </w:p>
    <w:p w:rsidR="0050586A" w:rsidRPr="00D576B0" w:rsidRDefault="0050586A" w:rsidP="009B6074">
      <w:pPr>
        <w:spacing w:after="0" w:line="360" w:lineRule="auto"/>
        <w:jc w:val="both"/>
        <w:rPr>
          <w:color w:val="000000"/>
          <w:lang w:val="fr-FR"/>
        </w:rPr>
      </w:pPr>
      <w:r w:rsidRPr="00D576B0">
        <w:rPr>
          <w:color w:val="000000"/>
          <w:lang w:val="fr-FR"/>
        </w:rPr>
        <w:t>Les langues les plus étendues sont l'Arabe, le suajili et l'hausa. À celles-ci quelques langues d'origine européenne le suivent dans un nombre de parlants: l'Anglais, le Français et le Portugais.</w:t>
      </w:r>
    </w:p>
    <w:p w:rsidR="0050586A" w:rsidRPr="00D576B0" w:rsidRDefault="0050586A" w:rsidP="009B6074">
      <w:pPr>
        <w:jc w:val="both"/>
        <w:rPr>
          <w:rFonts w:ascii="Times New Roman" w:hAnsi="Times New Roman"/>
          <w:b/>
          <w:color w:val="000000"/>
          <w:sz w:val="20"/>
          <w:szCs w:val="20"/>
          <w:lang w:val="fr-FR"/>
        </w:rPr>
      </w:pPr>
    </w:p>
    <w:p w:rsidR="0050586A" w:rsidRPr="00D576B0" w:rsidRDefault="0050586A" w:rsidP="009B6074">
      <w:pPr>
        <w:spacing w:after="0" w:line="360" w:lineRule="auto"/>
        <w:jc w:val="both"/>
        <w:rPr>
          <w:b/>
          <w:color w:val="000000"/>
          <w:u w:val="single"/>
          <w:lang w:val="fr-FR"/>
        </w:rPr>
      </w:pPr>
      <w:r w:rsidRPr="00D576B0">
        <w:rPr>
          <w:b/>
          <w:color w:val="000000"/>
          <w:u w:val="single"/>
          <w:lang w:val="fr-FR"/>
        </w:rPr>
        <w:t>LE MAROC</w:t>
      </w:r>
    </w:p>
    <w:p w:rsidR="0050586A" w:rsidRPr="00D576B0" w:rsidRDefault="0050586A" w:rsidP="009B6074">
      <w:pPr>
        <w:spacing w:after="0" w:line="360" w:lineRule="auto"/>
        <w:jc w:val="both"/>
        <w:rPr>
          <w:color w:val="000000"/>
          <w:lang w:val="fr-FR"/>
        </w:rPr>
      </w:pPr>
      <w:r w:rsidRPr="00D576B0">
        <w:rPr>
          <w:color w:val="000000"/>
          <w:lang w:val="fr-FR"/>
        </w:rPr>
        <w:t xml:space="preserve">Le </w:t>
      </w:r>
      <w:r w:rsidRPr="00D576B0">
        <w:rPr>
          <w:b/>
          <w:bCs/>
          <w:color w:val="000000"/>
          <w:lang w:val="fr-FR"/>
        </w:rPr>
        <w:t>Maroc</w:t>
      </w:r>
      <w:r w:rsidRPr="00D576B0">
        <w:rPr>
          <w:color w:val="000000"/>
          <w:lang w:val="fr-FR"/>
        </w:rPr>
        <w:t xml:space="preserve">, en forme longue le </w:t>
      </w:r>
      <w:r w:rsidRPr="00D576B0">
        <w:rPr>
          <w:b/>
          <w:bCs/>
          <w:color w:val="000000"/>
          <w:lang w:val="fr-FR"/>
        </w:rPr>
        <w:t xml:space="preserve">Royaume du Maroc. </w:t>
      </w:r>
      <w:r w:rsidRPr="00D576B0">
        <w:rPr>
          <w:color w:val="000000"/>
          <w:lang w:val="fr-FR"/>
        </w:rPr>
        <w:t>Est un pays d'</w:t>
      </w:r>
      <w:hyperlink r:id="rId5" w:history="1">
        <w:r w:rsidRPr="00D576B0">
          <w:rPr>
            <w:rStyle w:val="Hyperlink"/>
            <w:color w:val="000000"/>
            <w:u w:val="none"/>
            <w:lang w:val="fr-FR"/>
          </w:rPr>
          <w:t>Afrique du Nord</w:t>
        </w:r>
      </w:hyperlink>
      <w:r w:rsidRPr="00D576B0">
        <w:rPr>
          <w:color w:val="000000"/>
          <w:lang w:val="fr-FR"/>
        </w:rPr>
        <w:t>. Le pays est bordé par l’</w:t>
      </w:r>
      <w:hyperlink r:id="rId6" w:history="1">
        <w:r w:rsidRPr="00D576B0">
          <w:rPr>
            <w:rStyle w:val="Hyperlink"/>
            <w:color w:val="000000"/>
            <w:u w:val="none"/>
            <w:lang w:val="fr-FR"/>
          </w:rPr>
          <w:t>océan Atlantique</w:t>
        </w:r>
      </w:hyperlink>
      <w:r w:rsidRPr="00D576B0">
        <w:rPr>
          <w:color w:val="000000"/>
          <w:lang w:val="fr-FR"/>
        </w:rPr>
        <w:t xml:space="preserve"> à l’ouest, par l’</w:t>
      </w:r>
      <w:hyperlink r:id="rId7" w:history="1">
        <w:r w:rsidRPr="00D576B0">
          <w:rPr>
            <w:rStyle w:val="Hyperlink"/>
            <w:color w:val="000000"/>
            <w:u w:val="none"/>
            <w:lang w:val="fr-FR"/>
          </w:rPr>
          <w:t>Espagne</w:t>
        </w:r>
      </w:hyperlink>
      <w:r w:rsidRPr="00D576B0">
        <w:rPr>
          <w:color w:val="000000"/>
          <w:lang w:val="fr-FR"/>
        </w:rPr>
        <w:t xml:space="preserve">, le </w:t>
      </w:r>
      <w:hyperlink r:id="rId8" w:history="1">
        <w:r w:rsidRPr="00D576B0">
          <w:rPr>
            <w:rStyle w:val="Hyperlink"/>
            <w:color w:val="000000"/>
            <w:u w:val="none"/>
            <w:lang w:val="fr-FR"/>
          </w:rPr>
          <w:t>détroit de Gibraltar</w:t>
        </w:r>
      </w:hyperlink>
      <w:r w:rsidRPr="00D576B0">
        <w:rPr>
          <w:color w:val="000000"/>
          <w:lang w:val="fr-FR"/>
        </w:rPr>
        <w:t xml:space="preserve"> et la </w:t>
      </w:r>
      <w:hyperlink r:id="rId9" w:history="1">
        <w:r w:rsidRPr="00D576B0">
          <w:rPr>
            <w:rStyle w:val="Hyperlink"/>
            <w:color w:val="000000"/>
            <w:u w:val="none"/>
            <w:lang w:val="fr-FR"/>
          </w:rPr>
          <w:t>mer Méditerranée</w:t>
        </w:r>
      </w:hyperlink>
      <w:r w:rsidRPr="00D576B0">
        <w:rPr>
          <w:color w:val="000000"/>
          <w:lang w:val="fr-FR"/>
        </w:rPr>
        <w:t xml:space="preserve"> au nord, par l’</w:t>
      </w:r>
      <w:hyperlink r:id="rId10" w:history="1">
        <w:r w:rsidRPr="00D576B0">
          <w:rPr>
            <w:rStyle w:val="Hyperlink"/>
            <w:color w:val="000000"/>
            <w:u w:val="none"/>
            <w:lang w:val="fr-FR"/>
          </w:rPr>
          <w:t>Algérie</w:t>
        </w:r>
      </w:hyperlink>
      <w:r w:rsidRPr="00D576B0">
        <w:rPr>
          <w:color w:val="000000"/>
          <w:lang w:val="fr-FR"/>
        </w:rPr>
        <w:t xml:space="preserve"> à l’est, et au sud par </w:t>
      </w:r>
      <w:hyperlink r:id="rId11" w:tooltip="Liste des territoires non autonomes selon l'ONU" w:history="1">
        <w:r w:rsidRPr="00D576B0">
          <w:rPr>
            <w:rStyle w:val="Hyperlink"/>
            <w:color w:val="000000"/>
            <w:u w:val="none"/>
            <w:lang w:val="fr-FR"/>
          </w:rPr>
          <w:t>le territoire non autonome</w:t>
        </w:r>
      </w:hyperlink>
      <w:r w:rsidRPr="00D576B0">
        <w:rPr>
          <w:color w:val="000000"/>
          <w:lang w:val="fr-FR"/>
        </w:rPr>
        <w:t xml:space="preserve"> du </w:t>
      </w:r>
      <w:hyperlink r:id="rId12" w:history="1">
        <w:r w:rsidRPr="00D576B0">
          <w:rPr>
            <w:rStyle w:val="Hyperlink"/>
            <w:color w:val="000000"/>
            <w:u w:val="none"/>
            <w:lang w:val="fr-FR"/>
          </w:rPr>
          <w:t>Sahara occidental</w:t>
        </w:r>
      </w:hyperlink>
      <w:r w:rsidRPr="00D576B0">
        <w:rPr>
          <w:color w:val="000000"/>
          <w:lang w:val="fr-FR"/>
        </w:rPr>
        <w:t>.</w:t>
      </w:r>
    </w:p>
    <w:p w:rsidR="0050586A" w:rsidRPr="00D576B0" w:rsidRDefault="0050586A" w:rsidP="009B6074">
      <w:pPr>
        <w:spacing w:after="0" w:line="360" w:lineRule="auto"/>
        <w:jc w:val="both"/>
        <w:rPr>
          <w:color w:val="000000"/>
          <w:lang w:val="fr-FR"/>
        </w:rPr>
      </w:pPr>
      <w:r w:rsidRPr="00D576B0">
        <w:rPr>
          <w:color w:val="000000"/>
          <w:lang w:val="fr-FR"/>
        </w:rPr>
        <w:t xml:space="preserve">Le Maroc a pour </w:t>
      </w:r>
      <w:hyperlink r:id="rId13" w:history="1">
        <w:r w:rsidRPr="00D576B0">
          <w:rPr>
            <w:rStyle w:val="Hyperlink"/>
            <w:color w:val="000000"/>
            <w:u w:val="none"/>
            <w:lang w:val="fr-FR"/>
          </w:rPr>
          <w:t>régime politique</w:t>
        </w:r>
      </w:hyperlink>
      <w:r w:rsidRPr="00D576B0">
        <w:rPr>
          <w:color w:val="000000"/>
          <w:lang w:val="fr-FR"/>
        </w:rPr>
        <w:t xml:space="preserve"> une </w:t>
      </w:r>
      <w:hyperlink r:id="rId14" w:history="1">
        <w:r w:rsidRPr="00D576B0">
          <w:rPr>
            <w:rStyle w:val="Hyperlink"/>
            <w:i/>
            <w:color w:val="000000"/>
            <w:u w:val="none"/>
            <w:lang w:val="fr-FR"/>
          </w:rPr>
          <w:t>monarchie constitutionnelle</w:t>
        </w:r>
      </w:hyperlink>
      <w:r w:rsidRPr="00D576B0">
        <w:rPr>
          <w:i/>
          <w:color w:val="000000"/>
          <w:lang w:val="fr-FR"/>
        </w:rPr>
        <w:t xml:space="preserve"> </w:t>
      </w:r>
      <w:r w:rsidRPr="00D576B0">
        <w:rPr>
          <w:color w:val="000000"/>
          <w:lang w:val="fr-FR"/>
        </w:rPr>
        <w:t xml:space="preserve">dont le souverain actuel est le </w:t>
      </w:r>
      <w:hyperlink r:id="rId15" w:tooltip="Mohammed VI" w:history="1">
        <w:r w:rsidRPr="00D576B0">
          <w:rPr>
            <w:rStyle w:val="Hyperlink"/>
            <w:color w:val="000000"/>
            <w:u w:val="none"/>
            <w:lang w:val="fr-FR"/>
          </w:rPr>
          <w:t>roi Mohammed VI</w:t>
        </w:r>
      </w:hyperlink>
      <w:r w:rsidRPr="00D576B0">
        <w:rPr>
          <w:color w:val="000000"/>
          <w:lang w:val="fr-FR"/>
        </w:rPr>
        <w:t>.</w:t>
      </w:r>
    </w:p>
    <w:p w:rsidR="0050586A" w:rsidRPr="00D576B0" w:rsidRDefault="0050586A" w:rsidP="009B6074">
      <w:pPr>
        <w:spacing w:after="0" w:line="360" w:lineRule="auto"/>
        <w:jc w:val="both"/>
        <w:rPr>
          <w:b/>
          <w:color w:val="000000"/>
          <w:lang w:val="fr-FR"/>
        </w:rPr>
      </w:pPr>
      <w:r w:rsidRPr="00D576B0">
        <w:rPr>
          <w:color w:val="000000"/>
          <w:lang w:val="fr-FR"/>
        </w:rPr>
        <w:t xml:space="preserve">Sa </w:t>
      </w:r>
      <w:r w:rsidRPr="00D576B0">
        <w:rPr>
          <w:b/>
          <w:i/>
          <w:color w:val="000000"/>
          <w:lang w:val="fr-FR"/>
        </w:rPr>
        <w:t>capitale politique</w:t>
      </w:r>
      <w:r w:rsidRPr="00D576B0">
        <w:rPr>
          <w:i/>
          <w:color w:val="000000"/>
          <w:lang w:val="fr-FR"/>
        </w:rPr>
        <w:t xml:space="preserve"> est </w:t>
      </w:r>
      <w:hyperlink r:id="rId16" w:history="1">
        <w:r w:rsidRPr="00D576B0">
          <w:rPr>
            <w:rStyle w:val="Hyperlink"/>
            <w:i/>
            <w:color w:val="000000"/>
            <w:u w:val="none"/>
            <w:lang w:val="fr-FR"/>
          </w:rPr>
          <w:t>Rabat</w:t>
        </w:r>
      </w:hyperlink>
      <w:r w:rsidRPr="00D576B0">
        <w:rPr>
          <w:color w:val="000000"/>
          <w:lang w:val="fr-FR"/>
        </w:rPr>
        <w:t xml:space="preserve"> alors que la </w:t>
      </w:r>
      <w:r w:rsidRPr="00D576B0">
        <w:rPr>
          <w:b/>
          <w:i/>
          <w:color w:val="000000"/>
          <w:lang w:val="fr-FR"/>
        </w:rPr>
        <w:t>capitale économique</w:t>
      </w:r>
      <w:r w:rsidRPr="00D576B0">
        <w:rPr>
          <w:color w:val="000000"/>
          <w:lang w:val="fr-FR"/>
        </w:rPr>
        <w:t xml:space="preserve"> et la plus grande ville du pays est </w:t>
      </w:r>
      <w:hyperlink r:id="rId17" w:history="1">
        <w:r w:rsidRPr="00D576B0">
          <w:rPr>
            <w:rStyle w:val="Hyperlink"/>
            <w:i/>
            <w:color w:val="000000"/>
            <w:u w:val="none"/>
            <w:lang w:val="fr-FR"/>
          </w:rPr>
          <w:t>Casablanca</w:t>
        </w:r>
      </w:hyperlink>
      <w:r w:rsidRPr="00D576B0">
        <w:rPr>
          <w:color w:val="000000"/>
          <w:lang w:val="fr-FR"/>
        </w:rPr>
        <w:t xml:space="preserve">. Parmi les grandes villes remarquables on trouve </w:t>
      </w:r>
      <w:hyperlink r:id="rId18" w:history="1">
        <w:r w:rsidRPr="00D576B0">
          <w:rPr>
            <w:rStyle w:val="Hyperlink"/>
            <w:color w:val="000000"/>
            <w:u w:val="none"/>
            <w:lang w:val="fr-FR"/>
          </w:rPr>
          <w:t>Casablanca</w:t>
        </w:r>
      </w:hyperlink>
      <w:r w:rsidRPr="00D576B0">
        <w:rPr>
          <w:color w:val="000000"/>
          <w:lang w:val="fr-FR"/>
        </w:rPr>
        <w:t xml:space="preserve">, </w:t>
      </w:r>
      <w:hyperlink r:id="rId19" w:history="1">
        <w:r w:rsidRPr="00D576B0">
          <w:rPr>
            <w:rStyle w:val="Hyperlink"/>
            <w:color w:val="000000"/>
            <w:u w:val="none"/>
            <w:lang w:val="fr-FR"/>
          </w:rPr>
          <w:t>Agadir</w:t>
        </w:r>
      </w:hyperlink>
      <w:r w:rsidRPr="00D576B0">
        <w:rPr>
          <w:color w:val="000000"/>
          <w:lang w:val="fr-FR"/>
        </w:rPr>
        <w:t xml:space="preserve">, </w:t>
      </w:r>
      <w:hyperlink r:id="rId20" w:history="1">
        <w:r w:rsidRPr="00D576B0">
          <w:rPr>
            <w:rStyle w:val="Hyperlink"/>
            <w:color w:val="000000"/>
            <w:u w:val="none"/>
            <w:lang w:val="fr-FR"/>
          </w:rPr>
          <w:t>Fès</w:t>
        </w:r>
      </w:hyperlink>
      <w:r w:rsidRPr="00D576B0">
        <w:rPr>
          <w:color w:val="000000"/>
          <w:lang w:val="fr-FR"/>
        </w:rPr>
        <w:t xml:space="preserve">, </w:t>
      </w:r>
      <w:hyperlink r:id="rId21" w:history="1">
        <w:r w:rsidRPr="00D576B0">
          <w:rPr>
            <w:rStyle w:val="Hyperlink"/>
            <w:color w:val="000000"/>
            <w:u w:val="none"/>
            <w:lang w:val="fr-FR"/>
          </w:rPr>
          <w:t>Marrakech</w:t>
        </w:r>
      </w:hyperlink>
      <w:r w:rsidRPr="00D576B0">
        <w:rPr>
          <w:color w:val="000000"/>
          <w:lang w:val="fr-FR"/>
        </w:rPr>
        <w:t xml:space="preserve">, </w:t>
      </w:r>
      <w:hyperlink r:id="rId22" w:history="1">
        <w:r w:rsidRPr="00D576B0">
          <w:rPr>
            <w:rStyle w:val="Hyperlink"/>
            <w:color w:val="000000"/>
            <w:u w:val="none"/>
            <w:lang w:val="fr-FR"/>
          </w:rPr>
          <w:t>Meknès</w:t>
        </w:r>
      </w:hyperlink>
      <w:r w:rsidRPr="00D576B0">
        <w:rPr>
          <w:color w:val="000000"/>
          <w:lang w:val="fr-FR"/>
        </w:rPr>
        <w:t xml:space="preserve">, </w:t>
      </w:r>
      <w:hyperlink r:id="rId23" w:history="1">
        <w:r w:rsidRPr="00D576B0">
          <w:rPr>
            <w:rStyle w:val="Hyperlink"/>
            <w:color w:val="000000"/>
            <w:u w:val="none"/>
            <w:lang w:val="fr-FR"/>
          </w:rPr>
          <w:t>Tétouan</w:t>
        </w:r>
      </w:hyperlink>
      <w:r w:rsidRPr="00D576B0">
        <w:rPr>
          <w:color w:val="000000"/>
          <w:lang w:val="fr-FR"/>
        </w:rPr>
        <w:t xml:space="preserve">, </w:t>
      </w:r>
      <w:hyperlink r:id="rId24" w:history="1">
        <w:r w:rsidRPr="00D576B0">
          <w:rPr>
            <w:rStyle w:val="Hyperlink"/>
            <w:color w:val="000000"/>
            <w:u w:val="none"/>
            <w:lang w:val="fr-FR"/>
          </w:rPr>
          <w:t>Tanger</w:t>
        </w:r>
      </w:hyperlink>
      <w:r w:rsidRPr="00D576B0">
        <w:rPr>
          <w:color w:val="000000"/>
          <w:lang w:val="fr-FR"/>
        </w:rPr>
        <w:t xml:space="preserve">, </w:t>
      </w:r>
      <w:hyperlink r:id="rId25" w:history="1">
        <w:r w:rsidRPr="00D576B0">
          <w:rPr>
            <w:rStyle w:val="Hyperlink"/>
            <w:color w:val="000000"/>
            <w:u w:val="none"/>
            <w:lang w:val="fr-FR"/>
          </w:rPr>
          <w:t>Oujda</w:t>
        </w:r>
      </w:hyperlink>
      <w:r w:rsidRPr="00D576B0">
        <w:rPr>
          <w:color w:val="000000"/>
          <w:lang w:val="fr-FR"/>
        </w:rPr>
        <w:t xml:space="preserve">, </w:t>
      </w:r>
      <w:hyperlink r:id="rId26" w:history="1">
        <w:r w:rsidRPr="00D576B0">
          <w:rPr>
            <w:rStyle w:val="Hyperlink"/>
            <w:color w:val="000000"/>
            <w:u w:val="none"/>
            <w:lang w:val="fr-FR"/>
          </w:rPr>
          <w:t>Ouarzazate</w:t>
        </w:r>
      </w:hyperlink>
      <w:r w:rsidRPr="00D576B0">
        <w:rPr>
          <w:color w:val="000000"/>
          <w:lang w:val="fr-FR"/>
        </w:rPr>
        <w:t xml:space="preserve"> et </w:t>
      </w:r>
      <w:hyperlink r:id="rId27" w:history="1">
        <w:r w:rsidRPr="00D576B0">
          <w:rPr>
            <w:rStyle w:val="Hyperlink"/>
            <w:color w:val="000000"/>
            <w:u w:val="none"/>
            <w:lang w:val="fr-FR"/>
          </w:rPr>
          <w:t>Laâyoune</w:t>
        </w:r>
      </w:hyperlink>
      <w:r w:rsidRPr="00D576B0">
        <w:rPr>
          <w:color w:val="000000"/>
          <w:lang w:val="fr-FR"/>
        </w:rPr>
        <w:t xml:space="preserve"> (au Sahara occidental).</w:t>
      </w:r>
    </w:p>
    <w:p w:rsidR="0050586A" w:rsidRPr="00D576B0" w:rsidRDefault="0050586A" w:rsidP="009B6074">
      <w:pPr>
        <w:pStyle w:val="NormalWeb"/>
        <w:spacing w:before="0" w:beforeAutospacing="0" w:after="0" w:afterAutospacing="0" w:line="360" w:lineRule="auto"/>
        <w:jc w:val="both"/>
        <w:rPr>
          <w:rFonts w:ascii="Calibri" w:hAnsi="Calibri"/>
          <w:color w:val="000000"/>
          <w:sz w:val="22"/>
          <w:szCs w:val="22"/>
          <w:lang w:val="fr-FR"/>
        </w:rPr>
      </w:pPr>
      <w:r w:rsidRPr="00D576B0">
        <w:rPr>
          <w:rFonts w:ascii="Calibri" w:hAnsi="Calibri"/>
          <w:color w:val="000000"/>
          <w:sz w:val="22"/>
          <w:szCs w:val="22"/>
          <w:lang w:val="fr-FR"/>
        </w:rPr>
        <w:t xml:space="preserve">Le Maroc compte environ 31 millions d'habitants. La </w:t>
      </w:r>
      <w:hyperlink r:id="rId28" w:history="1">
        <w:r w:rsidRPr="00D576B0">
          <w:rPr>
            <w:rStyle w:val="Hyperlink"/>
            <w:rFonts w:ascii="Calibri" w:hAnsi="Calibri"/>
            <w:color w:val="000000"/>
            <w:sz w:val="22"/>
            <w:szCs w:val="22"/>
            <w:u w:val="none"/>
            <w:lang w:val="fr-FR"/>
          </w:rPr>
          <w:t>langue officielle</w:t>
        </w:r>
      </w:hyperlink>
      <w:r w:rsidRPr="00D576B0">
        <w:rPr>
          <w:rFonts w:ascii="Calibri" w:hAnsi="Calibri"/>
          <w:color w:val="000000"/>
          <w:sz w:val="22"/>
          <w:szCs w:val="22"/>
          <w:lang w:val="fr-FR"/>
        </w:rPr>
        <w:t xml:space="preserve"> du Maroc est l’</w:t>
      </w:r>
      <w:hyperlink r:id="rId29" w:history="1">
        <w:r w:rsidRPr="00D576B0">
          <w:rPr>
            <w:rStyle w:val="Hyperlink"/>
            <w:rFonts w:ascii="Calibri" w:hAnsi="Calibri"/>
            <w:color w:val="000000"/>
            <w:sz w:val="22"/>
            <w:szCs w:val="22"/>
            <w:u w:val="none"/>
            <w:lang w:val="fr-FR"/>
          </w:rPr>
          <w:t>arabe</w:t>
        </w:r>
      </w:hyperlink>
      <w:r w:rsidRPr="00D576B0">
        <w:rPr>
          <w:rStyle w:val="citecrochet1"/>
          <w:rFonts w:ascii="Calibri" w:hAnsi="Calibri"/>
          <w:color w:val="000000"/>
          <w:sz w:val="22"/>
          <w:szCs w:val="22"/>
          <w:vertAlign w:val="superscript"/>
          <w:lang w:val="fr-FR"/>
        </w:rPr>
        <w:t>[]</w:t>
      </w:r>
      <w:r w:rsidRPr="00D576B0">
        <w:rPr>
          <w:rFonts w:ascii="Calibri" w:hAnsi="Calibri"/>
          <w:color w:val="000000"/>
          <w:sz w:val="22"/>
          <w:szCs w:val="22"/>
          <w:lang w:val="fr-FR"/>
        </w:rPr>
        <w:t xml:space="preserve">, ou </w:t>
      </w:r>
      <w:hyperlink r:id="rId30" w:tooltip="Arabe littéral" w:history="1">
        <w:r w:rsidRPr="00D576B0">
          <w:rPr>
            <w:rStyle w:val="Hyperlink"/>
            <w:rFonts w:ascii="Calibri" w:hAnsi="Calibri"/>
            <w:color w:val="000000"/>
            <w:sz w:val="22"/>
            <w:szCs w:val="22"/>
            <w:u w:val="none"/>
            <w:lang w:val="fr-FR"/>
          </w:rPr>
          <w:t>arabe littéral</w:t>
        </w:r>
      </w:hyperlink>
      <w:r w:rsidRPr="00D576B0">
        <w:rPr>
          <w:rFonts w:ascii="Calibri" w:hAnsi="Calibri"/>
          <w:color w:val="000000"/>
          <w:sz w:val="22"/>
          <w:szCs w:val="22"/>
          <w:lang w:val="fr-FR"/>
        </w:rPr>
        <w:t xml:space="preserve">. Le </w:t>
      </w:r>
      <w:hyperlink r:id="rId31" w:tooltip="Arabe dialectal" w:history="1">
        <w:r w:rsidRPr="00D576B0">
          <w:rPr>
            <w:rStyle w:val="Hyperlink"/>
            <w:rFonts w:ascii="Calibri" w:hAnsi="Calibri"/>
            <w:color w:val="000000"/>
            <w:sz w:val="22"/>
            <w:szCs w:val="22"/>
            <w:u w:val="none"/>
            <w:lang w:val="fr-FR"/>
          </w:rPr>
          <w:t>dialecte arabe</w:t>
        </w:r>
      </w:hyperlink>
      <w:r w:rsidRPr="00D576B0">
        <w:rPr>
          <w:rFonts w:ascii="Calibri" w:hAnsi="Calibri"/>
          <w:color w:val="000000"/>
          <w:sz w:val="22"/>
          <w:szCs w:val="22"/>
          <w:lang w:val="fr-FR"/>
        </w:rPr>
        <w:t xml:space="preserve"> du Maroc est la </w:t>
      </w:r>
      <w:hyperlink r:id="rId32" w:tooltip="Darija" w:history="1">
        <w:r w:rsidRPr="00D576B0">
          <w:rPr>
            <w:rStyle w:val="Hyperlink"/>
            <w:rFonts w:ascii="Calibri" w:hAnsi="Calibri"/>
            <w:color w:val="000000"/>
            <w:sz w:val="22"/>
            <w:szCs w:val="22"/>
            <w:u w:val="none"/>
            <w:lang w:val="fr-FR"/>
          </w:rPr>
          <w:t>darija</w:t>
        </w:r>
      </w:hyperlink>
      <w:r w:rsidRPr="00D576B0">
        <w:rPr>
          <w:rFonts w:ascii="Calibri" w:hAnsi="Calibri"/>
          <w:color w:val="000000"/>
          <w:sz w:val="22"/>
          <w:szCs w:val="22"/>
          <w:lang w:val="fr-FR"/>
        </w:rPr>
        <w:t xml:space="preserve"> ou </w:t>
      </w:r>
      <w:hyperlink r:id="rId33" w:history="1">
        <w:r w:rsidRPr="00D576B0">
          <w:rPr>
            <w:rStyle w:val="Hyperlink"/>
            <w:rFonts w:ascii="Calibri" w:hAnsi="Calibri"/>
            <w:color w:val="000000"/>
            <w:sz w:val="22"/>
            <w:szCs w:val="22"/>
            <w:u w:val="none"/>
            <w:lang w:val="fr-FR"/>
          </w:rPr>
          <w:t>arabe marocain</w:t>
        </w:r>
      </w:hyperlink>
      <w:r w:rsidRPr="00D576B0">
        <w:rPr>
          <w:rFonts w:ascii="Calibri" w:hAnsi="Calibri"/>
          <w:color w:val="000000"/>
          <w:sz w:val="22"/>
          <w:szCs w:val="22"/>
          <w:lang w:val="fr-FR"/>
        </w:rPr>
        <w:t>.</w:t>
      </w:r>
    </w:p>
    <w:p w:rsidR="0050586A" w:rsidRPr="00D576B0" w:rsidRDefault="0050586A" w:rsidP="009B6074">
      <w:pPr>
        <w:spacing w:after="0" w:line="360" w:lineRule="auto"/>
        <w:jc w:val="both"/>
        <w:rPr>
          <w:rStyle w:val="mw-headline2"/>
          <w:i/>
          <w:color w:val="000000"/>
          <w:u w:val="single"/>
          <w:lang w:val="fr-FR"/>
        </w:rPr>
      </w:pPr>
    </w:p>
    <w:p w:rsidR="0050586A" w:rsidRPr="00D576B0" w:rsidRDefault="0050586A" w:rsidP="009B6074">
      <w:pPr>
        <w:spacing w:after="0" w:line="360" w:lineRule="auto"/>
        <w:jc w:val="both"/>
        <w:rPr>
          <w:i/>
          <w:color w:val="000000"/>
          <w:u w:val="single"/>
          <w:lang w:val="fr-FR"/>
        </w:rPr>
      </w:pPr>
      <w:r w:rsidRPr="00D576B0">
        <w:rPr>
          <w:rStyle w:val="mw-headline2"/>
          <w:i/>
          <w:color w:val="000000"/>
          <w:u w:val="single"/>
          <w:lang w:val="fr-FR"/>
        </w:rPr>
        <w:t>Géographie et climat:</w:t>
      </w:r>
    </w:p>
    <w:p w:rsidR="0050586A" w:rsidRPr="00D576B0" w:rsidRDefault="0050586A" w:rsidP="009B6074">
      <w:pPr>
        <w:spacing w:after="0" w:line="360" w:lineRule="auto"/>
        <w:jc w:val="both"/>
        <w:rPr>
          <w:color w:val="000000"/>
          <w:lang w:val="fr-FR"/>
        </w:rPr>
      </w:pPr>
      <w:r w:rsidRPr="00D576B0">
        <w:rPr>
          <w:color w:val="000000"/>
          <w:lang w:val="fr-FR"/>
        </w:rPr>
        <w:t>Il dispose de quatre cordillères : le Rif, l'Atlas Moyen, le Grand Atlas et l'Antiatlas. La plus haute montagne est le Toubkal.</w:t>
      </w:r>
    </w:p>
    <w:p w:rsidR="0050586A" w:rsidRPr="00D576B0" w:rsidRDefault="0050586A" w:rsidP="009B6074">
      <w:pPr>
        <w:spacing w:after="0" w:line="360" w:lineRule="auto"/>
        <w:jc w:val="both"/>
        <w:rPr>
          <w:color w:val="000000"/>
          <w:lang w:val="fr-FR"/>
        </w:rPr>
      </w:pPr>
      <w:r w:rsidRPr="00D576B0">
        <w:rPr>
          <w:color w:val="000000"/>
          <w:lang w:val="fr-FR"/>
        </w:rPr>
        <w:t>Le climat est méditerranéen, avec une distribution clairement hivernale des précipitations. Dans le Sáhara le climat est déjà désertique.</w:t>
      </w:r>
    </w:p>
    <w:p w:rsidR="0050586A" w:rsidRPr="00D576B0" w:rsidRDefault="0050586A" w:rsidP="009B6074">
      <w:pPr>
        <w:spacing w:after="0" w:line="360" w:lineRule="auto"/>
        <w:jc w:val="both"/>
        <w:rPr>
          <w:i/>
          <w:color w:val="000000"/>
          <w:u w:val="single"/>
          <w:lang w:val="fr-FR"/>
        </w:rPr>
      </w:pPr>
    </w:p>
    <w:p w:rsidR="0050586A" w:rsidRPr="00D576B0" w:rsidRDefault="0050586A" w:rsidP="009B6074">
      <w:pPr>
        <w:spacing w:after="0" w:line="360" w:lineRule="auto"/>
        <w:jc w:val="both"/>
        <w:rPr>
          <w:i/>
          <w:color w:val="000000"/>
          <w:u w:val="single"/>
          <w:lang w:val="fr-FR"/>
        </w:rPr>
      </w:pPr>
      <w:r w:rsidRPr="00D576B0">
        <w:rPr>
          <w:i/>
          <w:color w:val="000000"/>
          <w:u w:val="single"/>
          <w:lang w:val="fr-FR"/>
        </w:rPr>
        <w:t>Culture:</w:t>
      </w:r>
    </w:p>
    <w:p w:rsidR="0050586A" w:rsidRPr="00D576B0" w:rsidRDefault="0050586A" w:rsidP="009B6074">
      <w:pPr>
        <w:spacing w:after="0" w:line="360" w:lineRule="auto"/>
        <w:jc w:val="both"/>
        <w:rPr>
          <w:color w:val="000000"/>
          <w:lang w:val="fr-FR"/>
        </w:rPr>
      </w:pPr>
      <w:r w:rsidRPr="00D576B0">
        <w:rPr>
          <w:color w:val="000000"/>
          <w:lang w:val="fr-FR"/>
        </w:rPr>
        <w:t xml:space="preserve">Même si la grande majorité de sa population est musulmane, le Maroc est un pays multiculturel. La région est très réputée par ses </w:t>
      </w:r>
      <w:hyperlink r:id="rId34" w:history="1">
        <w:r w:rsidRPr="00D576B0">
          <w:rPr>
            <w:rStyle w:val="Hyperlink"/>
            <w:b/>
            <w:i/>
            <w:color w:val="000000"/>
            <w:u w:val="none"/>
            <w:lang w:val="fr-FR"/>
          </w:rPr>
          <w:t>tapis</w:t>
        </w:r>
      </w:hyperlink>
      <w:r w:rsidRPr="00D576B0">
        <w:rPr>
          <w:b/>
          <w:i/>
          <w:color w:val="000000"/>
          <w:lang w:val="fr-FR"/>
        </w:rPr>
        <w:t xml:space="preserve"> de campagne</w:t>
      </w:r>
      <w:r w:rsidRPr="00D576B0">
        <w:rPr>
          <w:color w:val="000000"/>
          <w:lang w:val="fr-FR"/>
        </w:rPr>
        <w:t xml:space="preserve">, </w:t>
      </w:r>
      <w:r w:rsidRPr="00D576B0">
        <w:rPr>
          <w:b/>
          <w:i/>
          <w:color w:val="000000"/>
          <w:lang w:val="fr-FR"/>
        </w:rPr>
        <w:t xml:space="preserve">ses </w:t>
      </w:r>
      <w:hyperlink r:id="rId35" w:tooltip="Panier" w:history="1">
        <w:r w:rsidRPr="00D576B0">
          <w:rPr>
            <w:rStyle w:val="Hyperlink"/>
            <w:b/>
            <w:i/>
            <w:color w:val="000000"/>
            <w:u w:val="none"/>
            <w:lang w:val="fr-FR"/>
          </w:rPr>
          <w:t>paniers</w:t>
        </w:r>
      </w:hyperlink>
      <w:r w:rsidRPr="00D576B0">
        <w:rPr>
          <w:color w:val="000000"/>
          <w:lang w:val="fr-FR"/>
        </w:rPr>
        <w:t xml:space="preserve"> et </w:t>
      </w:r>
      <w:r w:rsidRPr="00D576B0">
        <w:rPr>
          <w:b/>
          <w:i/>
          <w:color w:val="000000"/>
          <w:lang w:val="fr-FR"/>
        </w:rPr>
        <w:t>ses différents autres objets</w:t>
      </w:r>
      <w:r w:rsidRPr="00D576B0">
        <w:rPr>
          <w:color w:val="000000"/>
          <w:lang w:val="fr-FR"/>
        </w:rPr>
        <w:t xml:space="preserve"> de grande utilité. D'autres objets de grande utilité sont fabriqués par les artisans de la région, tels que les </w:t>
      </w:r>
      <w:hyperlink r:id="rId36" w:tooltip="Tajine" w:history="1">
        <w:r w:rsidRPr="00D576B0">
          <w:rPr>
            <w:rStyle w:val="Hyperlink"/>
            <w:color w:val="000000"/>
            <w:u w:val="none"/>
            <w:lang w:val="fr-FR"/>
          </w:rPr>
          <w:t>tajines</w:t>
        </w:r>
      </w:hyperlink>
      <w:r w:rsidRPr="00D576B0">
        <w:rPr>
          <w:color w:val="000000"/>
          <w:lang w:val="fr-FR"/>
        </w:rPr>
        <w:t xml:space="preserve">, les </w:t>
      </w:r>
      <w:hyperlink r:id="rId37" w:tooltip="Jarre" w:history="1">
        <w:r w:rsidRPr="00D576B0">
          <w:rPr>
            <w:rStyle w:val="Hyperlink"/>
            <w:color w:val="000000"/>
            <w:u w:val="none"/>
            <w:lang w:val="fr-FR"/>
          </w:rPr>
          <w:t>jarres</w:t>
        </w:r>
      </w:hyperlink>
      <w:r w:rsidRPr="00D576B0">
        <w:rPr>
          <w:color w:val="000000"/>
          <w:lang w:val="fr-FR"/>
        </w:rPr>
        <w:t>, etc.</w:t>
      </w:r>
    </w:p>
    <w:p w:rsidR="0050586A" w:rsidRPr="00D576B0" w:rsidRDefault="0050586A" w:rsidP="009B6074">
      <w:pPr>
        <w:spacing w:after="0" w:line="360" w:lineRule="auto"/>
        <w:jc w:val="both"/>
        <w:rPr>
          <w:i/>
          <w:color w:val="000000"/>
          <w:u w:val="single"/>
          <w:lang w:val="fr-FR"/>
        </w:rPr>
      </w:pPr>
    </w:p>
    <w:p w:rsidR="0050586A" w:rsidRPr="00D576B0" w:rsidRDefault="0050586A" w:rsidP="009B6074">
      <w:pPr>
        <w:spacing w:after="0" w:line="360" w:lineRule="auto"/>
        <w:jc w:val="both"/>
        <w:rPr>
          <w:b/>
          <w:bCs/>
          <w:color w:val="000000"/>
          <w:u w:val="single"/>
          <w:lang w:val="fr-FR"/>
        </w:rPr>
      </w:pPr>
    </w:p>
    <w:p w:rsidR="0050586A" w:rsidRPr="00D576B0" w:rsidRDefault="0050586A" w:rsidP="009B6074">
      <w:pPr>
        <w:spacing w:after="0" w:line="360" w:lineRule="auto"/>
        <w:jc w:val="both"/>
        <w:rPr>
          <w:b/>
          <w:bCs/>
          <w:color w:val="000000"/>
          <w:u w:val="single"/>
          <w:lang w:val="fr-FR"/>
        </w:rPr>
      </w:pPr>
      <w:r w:rsidRPr="00D576B0">
        <w:rPr>
          <w:b/>
          <w:bCs/>
          <w:color w:val="000000"/>
          <w:u w:val="single"/>
          <w:lang w:val="fr-FR"/>
        </w:rPr>
        <w:t>MARRAKECH</w:t>
      </w:r>
    </w:p>
    <w:p w:rsidR="0050586A" w:rsidRPr="00D576B0" w:rsidRDefault="0050586A" w:rsidP="009B6074">
      <w:pPr>
        <w:spacing w:after="0" w:line="360" w:lineRule="auto"/>
        <w:jc w:val="both"/>
        <w:rPr>
          <w:color w:val="000000"/>
          <w:lang w:val="fr-FR"/>
        </w:rPr>
      </w:pPr>
      <w:r w:rsidRPr="00D576B0">
        <w:rPr>
          <w:color w:val="000000"/>
          <w:lang w:val="fr-FR"/>
        </w:rPr>
        <w:t xml:space="preserve">Marrakech est une ville du </w:t>
      </w:r>
      <w:hyperlink r:id="rId38" w:history="1">
        <w:r w:rsidRPr="00D576B0">
          <w:rPr>
            <w:rStyle w:val="Hyperlink"/>
            <w:color w:val="000000"/>
            <w:u w:val="none"/>
            <w:lang w:val="fr-FR"/>
          </w:rPr>
          <w:t>Maroc</w:t>
        </w:r>
      </w:hyperlink>
      <w:r w:rsidRPr="00D576B0">
        <w:rPr>
          <w:color w:val="000000"/>
          <w:lang w:val="fr-FR"/>
        </w:rPr>
        <w:t xml:space="preserve"> au pied des montagnes de l'</w:t>
      </w:r>
      <w:hyperlink r:id="rId39" w:tooltip="Atlas (massif)" w:history="1">
        <w:r w:rsidRPr="00D576B0">
          <w:rPr>
            <w:rStyle w:val="Hyperlink"/>
            <w:color w:val="000000"/>
            <w:u w:val="none"/>
            <w:lang w:val="fr-FR"/>
          </w:rPr>
          <w:t>Atlas</w:t>
        </w:r>
      </w:hyperlink>
      <w:r w:rsidRPr="00D576B0">
        <w:rPr>
          <w:color w:val="000000"/>
          <w:lang w:val="fr-FR"/>
        </w:rPr>
        <w:t xml:space="preserve">. C'est la quatrième plus grande ville du </w:t>
      </w:r>
      <w:hyperlink r:id="rId40" w:history="1">
        <w:r w:rsidRPr="00D576B0">
          <w:rPr>
            <w:rStyle w:val="Hyperlink"/>
            <w:color w:val="000000"/>
            <w:u w:val="none"/>
            <w:lang w:val="fr-FR"/>
          </w:rPr>
          <w:t>Maroc</w:t>
        </w:r>
      </w:hyperlink>
      <w:r w:rsidRPr="00D576B0">
        <w:rPr>
          <w:color w:val="000000"/>
          <w:lang w:val="fr-FR"/>
        </w:rPr>
        <w:t xml:space="preserve"> après </w:t>
      </w:r>
      <w:hyperlink r:id="rId41" w:history="1">
        <w:r w:rsidRPr="00D576B0">
          <w:rPr>
            <w:rStyle w:val="Hyperlink"/>
            <w:color w:val="000000"/>
            <w:u w:val="none"/>
            <w:lang w:val="fr-FR"/>
          </w:rPr>
          <w:t>Casablanca</w:t>
        </w:r>
      </w:hyperlink>
      <w:r w:rsidRPr="00D576B0">
        <w:rPr>
          <w:color w:val="000000"/>
          <w:lang w:val="fr-FR"/>
        </w:rPr>
        <w:t xml:space="preserve">, </w:t>
      </w:r>
      <w:hyperlink r:id="rId42" w:history="1">
        <w:r w:rsidRPr="00D576B0">
          <w:rPr>
            <w:rStyle w:val="Hyperlink"/>
            <w:color w:val="000000"/>
            <w:u w:val="none"/>
            <w:lang w:val="fr-FR"/>
          </w:rPr>
          <w:t>Rabat</w:t>
        </w:r>
      </w:hyperlink>
      <w:r w:rsidRPr="00D576B0">
        <w:rPr>
          <w:color w:val="000000"/>
          <w:lang w:val="fr-FR"/>
        </w:rPr>
        <w:t xml:space="preserve"> et </w:t>
      </w:r>
      <w:hyperlink r:id="rId43" w:history="1">
        <w:r w:rsidRPr="00D576B0">
          <w:rPr>
            <w:rStyle w:val="Hyperlink"/>
            <w:color w:val="000000"/>
            <w:u w:val="none"/>
            <w:lang w:val="fr-FR"/>
          </w:rPr>
          <w:t>Fès</w:t>
        </w:r>
      </w:hyperlink>
      <w:r w:rsidRPr="00D576B0">
        <w:rPr>
          <w:color w:val="000000"/>
          <w:lang w:val="fr-FR"/>
        </w:rPr>
        <w:t>.</w:t>
      </w:r>
    </w:p>
    <w:p w:rsidR="0050586A" w:rsidRPr="00D576B0" w:rsidRDefault="0050586A" w:rsidP="009B6074">
      <w:pPr>
        <w:spacing w:after="0" w:line="360" w:lineRule="auto"/>
        <w:jc w:val="both"/>
        <w:rPr>
          <w:color w:val="000000"/>
          <w:lang w:val="fr-FR"/>
        </w:rPr>
      </w:pPr>
      <w:r w:rsidRPr="00D576B0">
        <w:rPr>
          <w:color w:val="000000"/>
          <w:lang w:val="fr-FR"/>
        </w:rPr>
        <w:t>La population est environ 1 millions d'habitants. Le climat de Marrakech est le climat caractéristique méditerranéen, avec des hivers doux humides et des étés secs.</w:t>
      </w:r>
    </w:p>
    <w:p w:rsidR="0050586A" w:rsidRPr="00D576B0" w:rsidRDefault="0050586A" w:rsidP="009B6074">
      <w:pPr>
        <w:spacing w:after="0" w:line="360" w:lineRule="auto"/>
        <w:jc w:val="both"/>
        <w:textAlignment w:val="top"/>
        <w:rPr>
          <w:rFonts w:cs="Arial"/>
          <w:color w:val="000000"/>
          <w:lang w:val="fr-FR" w:eastAsia="es-ES"/>
        </w:rPr>
      </w:pPr>
      <w:r w:rsidRPr="00D576B0">
        <w:rPr>
          <w:rFonts w:cs="Arial"/>
          <w:color w:val="000000"/>
          <w:lang w:val="fr-FR" w:eastAsia="es-ES"/>
        </w:rPr>
        <w:t>Marrakech est la première ville au Maroc du tourisme.</w:t>
      </w:r>
    </w:p>
    <w:p w:rsidR="0050586A" w:rsidRPr="00D576B0" w:rsidRDefault="0050586A" w:rsidP="009B6074">
      <w:pPr>
        <w:spacing w:after="0" w:line="360" w:lineRule="auto"/>
        <w:jc w:val="both"/>
        <w:rPr>
          <w:color w:val="000000"/>
          <w:lang w:val="fr-FR"/>
        </w:rPr>
      </w:pPr>
      <w:r w:rsidRPr="00D576B0">
        <w:rPr>
          <w:color w:val="000000"/>
          <w:lang w:val="fr-FR"/>
        </w:rPr>
        <w:t>C’est en effet une des destinations favorites pour les célébrités françaises. Marrakech devient alors un lieu réputé pour sa culture, ses arts, ses traditions et son patrimoine architectural.</w:t>
      </w:r>
    </w:p>
    <w:p w:rsidR="0050586A" w:rsidRPr="00D576B0" w:rsidRDefault="0050586A" w:rsidP="009B6074">
      <w:pPr>
        <w:jc w:val="both"/>
        <w:rPr>
          <w:color w:val="000000"/>
          <w:lang w:val="fr-FR"/>
        </w:rPr>
      </w:pPr>
      <w:r w:rsidRPr="00D576B0">
        <w:rPr>
          <w:b/>
          <w:color w:val="000000"/>
          <w:lang w:val="fr-FR"/>
        </w:rPr>
        <w:t>L'Aéroport de Menara</w:t>
      </w:r>
      <w:r w:rsidRPr="00D576B0">
        <w:rPr>
          <w:color w:val="000000"/>
          <w:lang w:val="fr-FR"/>
        </w:rPr>
        <w:t xml:space="preserve"> (RAK) est l'aéroport principal de Marrakech. Il est situé 6 kilomètres au sud-ouest du centre de la ville.</w:t>
      </w:r>
    </w:p>
    <w:p w:rsidR="0050586A" w:rsidRPr="00D576B0" w:rsidRDefault="0050586A" w:rsidP="009B6074">
      <w:pPr>
        <w:jc w:val="both"/>
        <w:rPr>
          <w:color w:val="000000"/>
          <w:lang w:val="fr-FR"/>
        </w:rPr>
      </w:pPr>
      <w:r w:rsidRPr="00D576B0">
        <w:rPr>
          <w:b/>
          <w:color w:val="000000"/>
          <w:lang w:val="fr-FR"/>
        </w:rPr>
        <w:t>Le dirham (DH) est la monnaie officielle du Maroc</w:t>
      </w:r>
      <w:r w:rsidRPr="00D576B0">
        <w:rPr>
          <w:color w:val="000000"/>
          <w:lang w:val="fr-FR"/>
        </w:rPr>
        <w:t xml:space="preserve">, qui est divisé en 100 centimes. Les relations sont les suivantes : 1 dirham = </w:t>
      </w:r>
      <w:smartTag w:uri="urn:schemas-microsoft-com:office:smarttags" w:element="metricconverter">
        <w:smartTagPr>
          <w:attr w:name="ProductID" w:val="0,10 l"/>
        </w:smartTagPr>
        <w:r w:rsidRPr="00D576B0">
          <w:rPr>
            <w:color w:val="000000"/>
            <w:lang w:val="fr-FR"/>
          </w:rPr>
          <w:t>0,10 l</w:t>
        </w:r>
      </w:smartTag>
      <w:r w:rsidRPr="00D576B0">
        <w:rPr>
          <w:color w:val="000000"/>
          <w:lang w:val="fr-FR"/>
        </w:rPr>
        <w:t>'Euro  et  1 Un euro = 10,10 dirhams</w:t>
      </w:r>
    </w:p>
    <w:p w:rsidR="0050586A" w:rsidRPr="00D576B0" w:rsidRDefault="0050586A" w:rsidP="009B6074">
      <w:pPr>
        <w:jc w:val="both"/>
        <w:rPr>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Des transports</w:t>
      </w:r>
    </w:p>
    <w:p w:rsidR="0050586A" w:rsidRPr="00D576B0" w:rsidRDefault="0050586A" w:rsidP="009B6074">
      <w:pPr>
        <w:jc w:val="both"/>
        <w:rPr>
          <w:b/>
          <w:color w:val="000000"/>
          <w:lang w:val="fr-FR"/>
        </w:rPr>
      </w:pPr>
      <w:r w:rsidRPr="00D576B0">
        <w:rPr>
          <w:b/>
          <w:color w:val="000000"/>
          <w:lang w:val="fr-FR"/>
        </w:rPr>
        <w:t>Des autobus dans Marrakech :</w:t>
      </w:r>
    </w:p>
    <w:p w:rsidR="0050586A" w:rsidRPr="00D576B0" w:rsidRDefault="0050586A" w:rsidP="009B6074">
      <w:pPr>
        <w:jc w:val="both"/>
        <w:rPr>
          <w:color w:val="000000"/>
          <w:lang w:val="fr-FR"/>
        </w:rPr>
      </w:pPr>
      <w:r w:rsidRPr="00D576B0">
        <w:rPr>
          <w:color w:val="000000"/>
          <w:lang w:val="fr-FR"/>
        </w:rPr>
        <w:t>Bien qu'il existe la possibilité d'utiliser les autobus pour se déplacer, quand l'ont vu antiques qui sont et des pleines lunes de gens qui vont, vous préférerez marcher sûrement ou prendre un taxi. Ils sont réellement bon marché.</w:t>
      </w:r>
    </w:p>
    <w:p w:rsidR="0050586A" w:rsidRPr="00D576B0" w:rsidRDefault="0050586A" w:rsidP="009B6074">
      <w:pPr>
        <w:jc w:val="both"/>
        <w:rPr>
          <w:b/>
          <w:color w:val="000000"/>
          <w:lang w:val="fr-FR"/>
        </w:rPr>
      </w:pPr>
    </w:p>
    <w:p w:rsidR="0050586A" w:rsidRPr="00D576B0" w:rsidRDefault="0050586A" w:rsidP="009B6074">
      <w:pPr>
        <w:jc w:val="both"/>
        <w:rPr>
          <w:b/>
          <w:color w:val="000000"/>
          <w:lang w:val="fr-FR"/>
        </w:rPr>
      </w:pPr>
    </w:p>
    <w:p w:rsidR="0050586A" w:rsidRPr="00D576B0" w:rsidRDefault="0050586A" w:rsidP="009B6074">
      <w:pPr>
        <w:jc w:val="both"/>
        <w:rPr>
          <w:b/>
          <w:color w:val="000000"/>
          <w:lang w:val="fr-FR"/>
        </w:rPr>
      </w:pPr>
      <w:r w:rsidRPr="00D576B0">
        <w:rPr>
          <w:b/>
          <w:color w:val="000000"/>
          <w:lang w:val="fr-FR"/>
        </w:rPr>
        <w:t>Des taxis dans Marrakech :</w:t>
      </w:r>
    </w:p>
    <w:p w:rsidR="0050586A" w:rsidRPr="00D576B0" w:rsidRDefault="0050586A" w:rsidP="009B6074">
      <w:pPr>
        <w:jc w:val="both"/>
        <w:rPr>
          <w:color w:val="000000"/>
          <w:lang w:val="fr-FR"/>
        </w:rPr>
      </w:pPr>
      <w:r w:rsidRPr="00D576B0">
        <w:rPr>
          <w:color w:val="000000"/>
          <w:lang w:val="fr-FR"/>
        </w:rPr>
        <w:t xml:space="preserve"> Dans Marrakech il y a deux types de taxis : les petits (petit un taxi) et les grands (grand un taxi). Les petits s'emploient à déplacer par l'intérieur de la ville et les grands seront la meilleure option si vous voulez sortir de Marrakech.</w:t>
      </w:r>
    </w:p>
    <w:p w:rsidR="0050586A" w:rsidRPr="00D576B0" w:rsidRDefault="0050586A" w:rsidP="009B6074">
      <w:pPr>
        <w:spacing w:after="0" w:line="360" w:lineRule="auto"/>
        <w:jc w:val="both"/>
        <w:rPr>
          <w:b/>
          <w:bCs/>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Des lieux touristiques</w:t>
      </w:r>
    </w:p>
    <w:p w:rsidR="0050586A" w:rsidRPr="00D576B0" w:rsidRDefault="0050586A" w:rsidP="009B6074">
      <w:pPr>
        <w:jc w:val="both"/>
        <w:rPr>
          <w:color w:val="000000"/>
          <w:lang w:val="fr-FR"/>
        </w:rPr>
      </w:pPr>
      <w:r w:rsidRPr="00D576B0">
        <w:rPr>
          <w:b/>
          <w:color w:val="000000"/>
          <w:lang w:val="fr-FR"/>
        </w:rPr>
        <w:t xml:space="preserve">La Place de Jamaa le Fna :  </w:t>
      </w:r>
      <w:r w:rsidRPr="00D576B0">
        <w:rPr>
          <w:color w:val="000000"/>
          <w:lang w:val="fr-FR"/>
        </w:rPr>
        <w:t>La Place de Jamaa le Fna est le lieu le plus important de la ville, en étant le centre de la vie publique des habitants de Marrakech.</w:t>
      </w:r>
    </w:p>
    <w:p w:rsidR="0050586A" w:rsidRPr="00D576B0" w:rsidRDefault="0050586A" w:rsidP="009B6074">
      <w:pPr>
        <w:jc w:val="both"/>
        <w:rPr>
          <w:color w:val="000000"/>
          <w:lang w:val="fr-FR"/>
        </w:rPr>
      </w:pPr>
      <w:r w:rsidRPr="00D576B0">
        <w:rPr>
          <w:b/>
          <w:color w:val="000000"/>
          <w:lang w:val="fr-FR"/>
        </w:rPr>
        <w:t xml:space="preserve">Le zoco :  </w:t>
      </w:r>
      <w:r w:rsidRPr="00D576B0">
        <w:rPr>
          <w:color w:val="000000"/>
          <w:lang w:val="fr-FR"/>
        </w:rPr>
        <w:t>Le zoco de Marrakech est le lieu où les Marocains font ses achats et où les boutiquiers essaient de faire une affaire avec les touristes.</w:t>
      </w:r>
    </w:p>
    <w:p w:rsidR="0050586A" w:rsidRPr="00D576B0" w:rsidRDefault="0050586A" w:rsidP="009B6074">
      <w:pPr>
        <w:jc w:val="both"/>
        <w:rPr>
          <w:color w:val="000000"/>
          <w:lang w:val="fr-FR"/>
        </w:rPr>
      </w:pPr>
      <w:r w:rsidRPr="00D576B0">
        <w:rPr>
          <w:b/>
          <w:color w:val="000000"/>
          <w:lang w:val="fr-FR"/>
        </w:rPr>
        <w:t xml:space="preserve">Mosquée Koutoubia :  </w:t>
      </w:r>
      <w:r w:rsidRPr="00D576B0">
        <w:rPr>
          <w:color w:val="000000"/>
          <w:lang w:val="fr-FR"/>
        </w:rPr>
        <w:t>La Mosquée Koutoubia est la mosquée la plus importante de Marrakech et c'était l'une des plus importantes du monde quand il a été construit.</w:t>
      </w:r>
    </w:p>
    <w:p w:rsidR="0050586A" w:rsidRPr="00D576B0" w:rsidRDefault="0050586A" w:rsidP="009B6074">
      <w:pPr>
        <w:jc w:val="both"/>
        <w:rPr>
          <w:color w:val="000000"/>
          <w:lang w:val="fr-FR"/>
        </w:rPr>
      </w:pPr>
      <w:r w:rsidRPr="00D576B0">
        <w:rPr>
          <w:b/>
          <w:color w:val="000000"/>
          <w:lang w:val="fr-FR"/>
        </w:rPr>
        <w:t xml:space="preserve">Palais la Baie :  </w:t>
      </w:r>
      <w:r w:rsidRPr="00D576B0">
        <w:rPr>
          <w:color w:val="000000"/>
          <w:lang w:val="fr-FR"/>
        </w:rPr>
        <w:t>Construit à la fin du XIX e siècle, le Palais la Baie a été construit par l'objectif d'être le palais le plus impressionnant de tous les temps.</w:t>
      </w:r>
    </w:p>
    <w:p w:rsidR="0050586A" w:rsidRPr="00D576B0" w:rsidRDefault="0050586A" w:rsidP="009B6074">
      <w:pPr>
        <w:jc w:val="both"/>
        <w:rPr>
          <w:color w:val="000000"/>
          <w:lang w:val="fr-FR"/>
        </w:rPr>
      </w:pPr>
      <w:r w:rsidRPr="00D576B0">
        <w:rPr>
          <w:b/>
          <w:color w:val="000000"/>
          <w:lang w:val="fr-FR"/>
        </w:rPr>
        <w:t xml:space="preserve">Medersa ben Youssef :   </w:t>
      </w:r>
      <w:r w:rsidRPr="00D576B0">
        <w:rPr>
          <w:color w:val="000000"/>
          <w:lang w:val="fr-FR"/>
        </w:rPr>
        <w:t>La Medersa ben Youssef est la plus grande maman gâteau la plus importante de tout Maroc, dans elle ils sont arrivés à étudier jusqu'à 900 étudiants.</w:t>
      </w:r>
    </w:p>
    <w:p w:rsidR="0050586A" w:rsidRPr="00D576B0" w:rsidRDefault="0050586A" w:rsidP="009B6074">
      <w:pPr>
        <w:jc w:val="both"/>
        <w:rPr>
          <w:color w:val="000000"/>
          <w:lang w:val="fr-FR"/>
        </w:rPr>
      </w:pPr>
      <w:r w:rsidRPr="00D576B0">
        <w:rPr>
          <w:b/>
          <w:color w:val="000000"/>
          <w:lang w:val="fr-FR"/>
        </w:rPr>
        <w:t xml:space="preserve">Tombes Saadíes :  </w:t>
      </w:r>
      <w:r w:rsidRPr="00D576B0">
        <w:rPr>
          <w:color w:val="000000"/>
          <w:lang w:val="fr-FR"/>
        </w:rPr>
        <w:t>Les Tombes Saadíes sont l'un des lieux plus visités de Marrakech. C'est un petit cimetière où la Dynastie Saadí est enterrée.</w:t>
      </w:r>
    </w:p>
    <w:p w:rsidR="0050586A" w:rsidRPr="00D576B0" w:rsidRDefault="0050586A" w:rsidP="009B6074">
      <w:pPr>
        <w:jc w:val="both"/>
        <w:rPr>
          <w:color w:val="000000"/>
          <w:lang w:val="fr-FR"/>
        </w:rPr>
      </w:pPr>
      <w:r w:rsidRPr="00D576B0">
        <w:rPr>
          <w:b/>
          <w:color w:val="000000"/>
          <w:lang w:val="fr-FR"/>
        </w:rPr>
        <w:t xml:space="preserve">Palais Badi :  </w:t>
      </w:r>
      <w:r w:rsidRPr="00D576B0">
        <w:rPr>
          <w:color w:val="000000"/>
          <w:lang w:val="fr-FR"/>
        </w:rPr>
        <w:t>Bien qu'actuellement seulement les ruines de ce palais restent, certain consiste en ce que c'est déjà suffisant pour lui faire une idée du majestueux qui est arrivé à être le "Incomparable".</w:t>
      </w:r>
    </w:p>
    <w:p w:rsidR="0050586A" w:rsidRPr="00D576B0" w:rsidRDefault="0050586A" w:rsidP="009B6074">
      <w:pPr>
        <w:jc w:val="both"/>
        <w:rPr>
          <w:b/>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Des musées</w:t>
      </w:r>
    </w:p>
    <w:p w:rsidR="0050586A" w:rsidRPr="00D576B0" w:rsidRDefault="0050586A" w:rsidP="009B6074">
      <w:pPr>
        <w:jc w:val="both"/>
        <w:rPr>
          <w:color w:val="000000"/>
          <w:lang w:val="fr-FR"/>
        </w:rPr>
      </w:pPr>
      <w:r w:rsidRPr="00D576B0">
        <w:rPr>
          <w:b/>
          <w:color w:val="000000"/>
          <w:lang w:val="fr-FR"/>
        </w:rPr>
        <w:t xml:space="preserve">Musée de Marrakech :  </w:t>
      </w:r>
      <w:r w:rsidRPr="00D576B0">
        <w:rPr>
          <w:color w:val="000000"/>
          <w:lang w:val="fr-FR"/>
        </w:rPr>
        <w:t>Bien que la collection puisse sembler indifférente, sa situation, un palais ancien des fins du XIXe siècle, il fait que la peine mérite le musée.</w:t>
      </w:r>
    </w:p>
    <w:p w:rsidR="0050586A" w:rsidRPr="00D576B0" w:rsidRDefault="0050586A" w:rsidP="009B6074">
      <w:pPr>
        <w:jc w:val="both"/>
        <w:rPr>
          <w:color w:val="000000"/>
          <w:lang w:val="fr-FR"/>
        </w:rPr>
      </w:pPr>
      <w:r w:rsidRPr="00D576B0">
        <w:rPr>
          <w:b/>
          <w:color w:val="000000"/>
          <w:lang w:val="fr-FR"/>
        </w:rPr>
        <w:t xml:space="preserve">Musée Donner Si Said :  </w:t>
      </w:r>
      <w:r w:rsidRPr="00D576B0">
        <w:rPr>
          <w:color w:val="000000"/>
          <w:lang w:val="fr-FR"/>
        </w:rPr>
        <w:t>Le Musée Donner Si Said, appelé officiellement le Musée des Arts Marocains, est le musée le plus antique et étendu de Marrakech.</w:t>
      </w:r>
    </w:p>
    <w:p w:rsidR="0050586A" w:rsidRPr="00D576B0" w:rsidRDefault="0050586A" w:rsidP="009B6074">
      <w:pPr>
        <w:jc w:val="both"/>
        <w:rPr>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Des parcs et des jardins</w:t>
      </w:r>
    </w:p>
    <w:p w:rsidR="0050586A" w:rsidRPr="00D576B0" w:rsidRDefault="0050586A" w:rsidP="009B6074">
      <w:pPr>
        <w:jc w:val="both"/>
        <w:rPr>
          <w:color w:val="000000"/>
          <w:lang w:val="fr-FR"/>
        </w:rPr>
      </w:pPr>
      <w:r w:rsidRPr="00D576B0">
        <w:rPr>
          <w:b/>
          <w:color w:val="000000"/>
          <w:lang w:val="fr-FR"/>
        </w:rPr>
        <w:t xml:space="preserve">Jardins de Menara :  </w:t>
      </w:r>
      <w:r w:rsidRPr="00D576B0">
        <w:rPr>
          <w:color w:val="000000"/>
          <w:lang w:val="fr-FR"/>
        </w:rPr>
        <w:t>Les Jardins de Menara ont accompagné la ville depuis les temps immémoriaux et c'est l'un des lieux plus visités de la ville.</w:t>
      </w:r>
    </w:p>
    <w:p w:rsidR="0050586A" w:rsidRPr="00D576B0" w:rsidRDefault="0050586A" w:rsidP="009B6074">
      <w:pPr>
        <w:jc w:val="both"/>
        <w:rPr>
          <w:color w:val="000000"/>
          <w:lang w:val="fr-FR"/>
        </w:rPr>
      </w:pPr>
      <w:r w:rsidRPr="00D576B0">
        <w:rPr>
          <w:b/>
          <w:color w:val="000000"/>
          <w:lang w:val="fr-FR"/>
        </w:rPr>
        <w:t xml:space="preserve">Jardins Majorelle : </w:t>
      </w:r>
      <w:r w:rsidRPr="00D576B0">
        <w:rPr>
          <w:color w:val="000000"/>
          <w:lang w:val="fr-FR"/>
        </w:rPr>
        <w:t>Les Jardins Majorelle, bien que moins de connaissances, soient une visite beaucoup plus jolie et colorida que celle-là de Menara.</w:t>
      </w:r>
    </w:p>
    <w:p w:rsidR="0050586A" w:rsidRPr="00D576B0" w:rsidRDefault="0050586A" w:rsidP="009B6074">
      <w:pPr>
        <w:jc w:val="both"/>
        <w:rPr>
          <w:color w:val="000000"/>
          <w:lang w:val="fr-FR"/>
        </w:rPr>
      </w:pPr>
      <w:r w:rsidRPr="00D576B0">
        <w:rPr>
          <w:b/>
          <w:color w:val="000000"/>
          <w:lang w:val="fr-FR"/>
        </w:rPr>
        <w:t xml:space="preserve">Palmeral de Marrakech :  </w:t>
      </w:r>
      <w:r w:rsidRPr="00D576B0">
        <w:rPr>
          <w:color w:val="000000"/>
          <w:lang w:val="fr-FR"/>
        </w:rPr>
        <w:t>Avec plus de 100.000 palmiers, le palmeral de Marrakech continue d'être un lieu très spécial et un moteur économique pour la ville.</w:t>
      </w:r>
    </w:p>
    <w:p w:rsidR="0050586A" w:rsidRPr="00D576B0" w:rsidRDefault="0050586A" w:rsidP="009B6074">
      <w:pPr>
        <w:jc w:val="both"/>
        <w:rPr>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D'autres visites</w:t>
      </w:r>
    </w:p>
    <w:p w:rsidR="0050586A" w:rsidRPr="00D576B0" w:rsidRDefault="0050586A" w:rsidP="009B6074">
      <w:pPr>
        <w:jc w:val="both"/>
        <w:rPr>
          <w:color w:val="000000"/>
          <w:lang w:val="fr-FR"/>
        </w:rPr>
      </w:pPr>
      <w:r w:rsidRPr="00D576B0">
        <w:rPr>
          <w:b/>
          <w:color w:val="000000"/>
          <w:lang w:val="fr-FR"/>
        </w:rPr>
        <w:t xml:space="preserve">La nouvelle partie de la ville : </w:t>
      </w:r>
      <w:r w:rsidRPr="00D576B0">
        <w:rPr>
          <w:color w:val="000000"/>
          <w:lang w:val="fr-FR"/>
        </w:rPr>
        <w:t>Les grandes avenues Mohamed V et Mohamed VI représentent l'arrivée du capitalisme à Marrakech.</w:t>
      </w:r>
    </w:p>
    <w:p w:rsidR="0050586A" w:rsidRPr="00D576B0" w:rsidRDefault="0050586A" w:rsidP="009B6074">
      <w:pPr>
        <w:jc w:val="both"/>
        <w:rPr>
          <w:b/>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Qu'est-ce que faire dans Marrakech ?</w:t>
      </w:r>
    </w:p>
    <w:p w:rsidR="0050586A" w:rsidRPr="00D576B0" w:rsidRDefault="0050586A" w:rsidP="009B6074">
      <w:pPr>
        <w:jc w:val="both"/>
        <w:rPr>
          <w:color w:val="000000"/>
          <w:lang w:val="fr-FR"/>
        </w:rPr>
      </w:pPr>
      <w:r w:rsidRPr="00D576B0">
        <w:rPr>
          <w:b/>
          <w:color w:val="000000"/>
          <w:lang w:val="fr-FR"/>
        </w:rPr>
        <w:t xml:space="preserve"> </w:t>
      </w:r>
      <w:r w:rsidRPr="00D576B0">
        <w:rPr>
          <w:color w:val="000000"/>
          <w:lang w:val="fr-FR"/>
        </w:rPr>
        <w:t xml:space="preserve">En plus des visites touristiques indispensables et les excursions, dans Marrakech vous pourrez jouir d'autres activités réellement intéressantes </w:t>
      </w:r>
    </w:p>
    <w:p w:rsidR="0050586A" w:rsidRPr="00D576B0" w:rsidRDefault="0050586A" w:rsidP="00D950A6">
      <w:pPr>
        <w:rPr>
          <w:b/>
          <w:color w:val="000000"/>
          <w:lang w:val="fr-FR"/>
        </w:rPr>
      </w:pPr>
      <w:r w:rsidRPr="00D576B0">
        <w:rPr>
          <w:b/>
          <w:color w:val="000000"/>
          <w:lang w:val="fr-FR"/>
        </w:rPr>
        <w:t xml:space="preserve">Promène dans la Calèche : </w:t>
      </w:r>
      <w:r w:rsidRPr="00D576B0">
        <w:rPr>
          <w:color w:val="000000"/>
          <w:lang w:val="fr-FR"/>
        </w:rPr>
        <w:t>Une promenade dans une calèche est quelque chose lequel aucun voyageur ne se devrait se perdre. La promenade dans une voiture par le palmeral est un luxe à la portée de toutes les poches.</w:t>
      </w:r>
    </w:p>
    <w:p w:rsidR="0050586A" w:rsidRPr="00D576B0" w:rsidRDefault="0050586A" w:rsidP="009B6074">
      <w:pPr>
        <w:jc w:val="both"/>
        <w:rPr>
          <w:color w:val="000000"/>
          <w:lang w:val="fr-FR"/>
        </w:rPr>
      </w:pPr>
      <w:r w:rsidRPr="00D576B0">
        <w:rPr>
          <w:b/>
          <w:color w:val="000000"/>
          <w:lang w:val="fr-FR"/>
        </w:rPr>
        <w:t xml:space="preserve">Visiter un Hammam :  </w:t>
      </w:r>
      <w:r w:rsidRPr="00D576B0">
        <w:rPr>
          <w:color w:val="000000"/>
          <w:lang w:val="fr-FR"/>
        </w:rPr>
        <w:t>Plus qu'un lieu d'une purification, actuellement les hammams sont lieux de rencontre pour les gens de Marrakech. Pour beaucoup de touristes, c'est l'une des expériences du voyage.</w:t>
      </w:r>
    </w:p>
    <w:p w:rsidR="0050586A" w:rsidRPr="00D576B0" w:rsidRDefault="0050586A" w:rsidP="009B6074">
      <w:pPr>
        <w:jc w:val="both"/>
        <w:rPr>
          <w:color w:val="000000"/>
          <w:lang w:val="fr-FR"/>
        </w:rPr>
      </w:pPr>
      <w:r w:rsidRPr="00D576B0">
        <w:rPr>
          <w:b/>
          <w:color w:val="000000"/>
          <w:lang w:val="fr-FR"/>
        </w:rPr>
        <w:t xml:space="preserve">Monter au Chameau :  </w:t>
      </w:r>
      <w:r w:rsidRPr="00D576B0">
        <w:rPr>
          <w:color w:val="000000"/>
          <w:lang w:val="fr-FR"/>
        </w:rPr>
        <w:t>C'est l'une de ces questions habituelles dans Marrakech. Nous te disons les meilleurs lieux pour donner une promenade et comment arriver à eux.</w:t>
      </w:r>
    </w:p>
    <w:p w:rsidR="0050586A" w:rsidRPr="00D576B0" w:rsidRDefault="0050586A" w:rsidP="009B6074">
      <w:pPr>
        <w:jc w:val="both"/>
        <w:rPr>
          <w:color w:val="000000"/>
          <w:lang w:val="fr-FR"/>
        </w:rPr>
      </w:pPr>
      <w:r w:rsidRPr="00D576B0">
        <w:rPr>
          <w:b/>
          <w:color w:val="000000"/>
          <w:lang w:val="fr-FR"/>
        </w:rPr>
        <w:t xml:space="preserve">Le Plage Rouge :  </w:t>
      </w:r>
      <w:r w:rsidRPr="00D576B0">
        <w:rPr>
          <w:color w:val="000000"/>
          <w:lang w:val="fr-FR"/>
        </w:rPr>
        <w:t>Le Plage Rouge est un peu totalement déconcertant et distinct dans Marrakech. Le Plage Rouge est une énorme piscine avec lits, deejays et gogós à un style le plus pur d'Ibiz.</w:t>
      </w:r>
    </w:p>
    <w:p w:rsidR="0050586A" w:rsidRPr="00D576B0" w:rsidRDefault="0050586A" w:rsidP="009B6074">
      <w:pPr>
        <w:jc w:val="both"/>
        <w:rPr>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Qu'est-ce que manger dans Marrakech ?</w:t>
      </w:r>
    </w:p>
    <w:p w:rsidR="0050586A" w:rsidRPr="00D576B0" w:rsidRDefault="0050586A" w:rsidP="009B6074">
      <w:pPr>
        <w:jc w:val="both"/>
        <w:rPr>
          <w:color w:val="000000"/>
          <w:lang w:val="fr-FR"/>
        </w:rPr>
      </w:pPr>
      <w:r w:rsidRPr="00D576B0">
        <w:rPr>
          <w:color w:val="000000"/>
          <w:lang w:val="fr-FR"/>
        </w:rPr>
        <w:t>Marrakech est une ville où il mange phénoménal. L'influence française et le tourisme font que dans la ville ils peuvent être dégustés depuis les plats les plus traditionnels jusqu'à plus international.</w:t>
      </w:r>
    </w:p>
    <w:p w:rsidR="0050586A" w:rsidRPr="00D576B0" w:rsidRDefault="0050586A" w:rsidP="009B6074">
      <w:pPr>
        <w:jc w:val="both"/>
        <w:rPr>
          <w:color w:val="000000"/>
          <w:lang w:val="fr-FR"/>
        </w:rPr>
      </w:pPr>
      <w:r w:rsidRPr="00D576B0">
        <w:rPr>
          <w:color w:val="000000"/>
          <w:lang w:val="fr-FR"/>
        </w:rPr>
        <w:t>La gastronomie marocaine est très variée et étendue. Les plats typiques les plus connus sont internationalement le cuscús</w:t>
      </w:r>
    </w:p>
    <w:p w:rsidR="0050586A" w:rsidRPr="00D576B0" w:rsidRDefault="0050586A" w:rsidP="009B6074">
      <w:pPr>
        <w:jc w:val="both"/>
        <w:rPr>
          <w:color w:val="000000"/>
          <w:lang w:val="fr-FR"/>
        </w:rPr>
      </w:pPr>
      <w:r w:rsidRPr="00D576B0">
        <w:rPr>
          <w:b/>
          <w:color w:val="000000"/>
          <w:lang w:val="fr-FR"/>
        </w:rPr>
        <w:t xml:space="preserve">Tajines </w:t>
      </w:r>
      <w:r w:rsidRPr="00D576B0">
        <w:rPr>
          <w:color w:val="000000"/>
          <w:lang w:val="fr-FR"/>
        </w:rPr>
        <w:t>: il s'agit d'une casserole de boue naturelle, qui comme zones du nord de l'Afrique, surtout au Maroc, continue de fabriquer d'une manière artisanale. Il est buenísimo pour cuisiner des légumes, des viandes ou pêchés à un feu lent, en faisant que la matière première lâche son propre jus à la paire que le tajine maintient les propriétés nutritives de l'aliment.</w:t>
      </w:r>
    </w:p>
    <w:p w:rsidR="0050586A" w:rsidRPr="00D576B0" w:rsidRDefault="0050586A" w:rsidP="009B6074">
      <w:pPr>
        <w:jc w:val="both"/>
        <w:rPr>
          <w:color w:val="000000"/>
          <w:lang w:val="fr-FR"/>
        </w:rPr>
      </w:pPr>
      <w:r w:rsidRPr="00D576B0">
        <w:rPr>
          <w:color w:val="000000"/>
          <w:lang w:val="fr-FR"/>
        </w:rPr>
        <w:t>Les tajines reçoivent le nom du récipient dans celui qui se prépare et il se sert, puisqu'il est le même. C'est basiquement un ragoût de viande ou poisson accompagné de fruits ou de légumes.</w:t>
      </w:r>
    </w:p>
    <w:p w:rsidR="0050586A" w:rsidRPr="00D576B0" w:rsidRDefault="0050586A" w:rsidP="009B6074">
      <w:pPr>
        <w:jc w:val="both"/>
        <w:rPr>
          <w:color w:val="000000"/>
          <w:lang w:val="fr-FR"/>
        </w:rPr>
      </w:pPr>
      <w:r w:rsidRPr="00D576B0">
        <w:rPr>
          <w:color w:val="000000"/>
          <w:lang w:val="fr-FR"/>
        </w:rPr>
        <w:t>D'autre nourriture typique de Marrakech est les salades, les fruits et les saucisses.</w:t>
      </w:r>
    </w:p>
    <w:p w:rsidR="0050586A" w:rsidRPr="00D576B0" w:rsidRDefault="0050586A" w:rsidP="009B6074">
      <w:pPr>
        <w:jc w:val="both"/>
        <w:rPr>
          <w:color w:val="000000"/>
          <w:lang w:val="fr-FR"/>
        </w:rPr>
      </w:pPr>
      <w:r w:rsidRPr="00D576B0">
        <w:rPr>
          <w:b/>
          <w:color w:val="000000"/>
          <w:lang w:val="fr-FR"/>
        </w:rPr>
        <w:t>CUS-CUS :</w:t>
      </w:r>
      <w:r w:rsidRPr="00D576B0">
        <w:rPr>
          <w:color w:val="000000"/>
          <w:lang w:val="fr-FR"/>
        </w:rPr>
        <w:t xml:space="preserve"> Le cuscús se base sur des grains de semoule de blé combinés avec viande d'agneau ou de poussin, ainsi que avec végétaux ou des oeufs. Les marroquís considèrent le cuscús comme comme le plat vendredi principal.</w:t>
      </w:r>
    </w:p>
    <w:p w:rsidR="0050586A" w:rsidRPr="00D576B0" w:rsidRDefault="0050586A" w:rsidP="009B6074">
      <w:pPr>
        <w:jc w:val="both"/>
        <w:rPr>
          <w:i/>
          <w:color w:val="000000"/>
          <w:u w:val="single"/>
          <w:lang w:val="fr-FR"/>
        </w:rPr>
      </w:pPr>
      <w:r w:rsidRPr="00D576B0">
        <w:rPr>
          <w:i/>
          <w:color w:val="000000"/>
          <w:u w:val="single"/>
          <w:lang w:val="fr-FR"/>
        </w:rPr>
        <w:t>Les sucreries et le thé</w:t>
      </w:r>
    </w:p>
    <w:p w:rsidR="0050586A" w:rsidRPr="00D576B0" w:rsidRDefault="0050586A" w:rsidP="009B6074">
      <w:pPr>
        <w:jc w:val="both"/>
        <w:rPr>
          <w:color w:val="000000"/>
          <w:lang w:val="fr-FR"/>
        </w:rPr>
      </w:pPr>
      <w:r w:rsidRPr="00D576B0">
        <w:rPr>
          <w:color w:val="000000"/>
          <w:lang w:val="fr-FR"/>
        </w:rPr>
        <w:t>Le thé est une boisson qui accompagne dans au jour le jour les habitants de Marrakech.</w:t>
      </w:r>
    </w:p>
    <w:p w:rsidR="0050586A" w:rsidRPr="00D576B0" w:rsidRDefault="0050586A" w:rsidP="009B6074">
      <w:pPr>
        <w:jc w:val="both"/>
        <w:rPr>
          <w:color w:val="000000"/>
          <w:lang w:val="fr-FR"/>
        </w:rPr>
      </w:pPr>
      <w:r w:rsidRPr="00D576B0">
        <w:rPr>
          <w:color w:val="000000"/>
          <w:lang w:val="fr-FR"/>
        </w:rPr>
        <w:t>Tu pourras le déguster dans n'importe quel endroit et même à quelques magasins et lieux publics seras invité. La spécialité est le thé avec menthe. Si le thé vous plaît, celui-ci vous enchantera.</w:t>
      </w:r>
    </w:p>
    <w:p w:rsidR="0050586A" w:rsidRPr="00D576B0" w:rsidRDefault="0050586A" w:rsidP="009B6074">
      <w:pPr>
        <w:jc w:val="both"/>
        <w:rPr>
          <w:color w:val="000000"/>
          <w:lang w:val="fr-FR"/>
        </w:rPr>
      </w:pPr>
    </w:p>
    <w:p w:rsidR="0050586A" w:rsidRPr="00D576B0" w:rsidRDefault="0050586A" w:rsidP="009B6074">
      <w:pPr>
        <w:jc w:val="both"/>
        <w:rPr>
          <w:i/>
          <w:color w:val="000000"/>
          <w:u w:val="single"/>
          <w:lang w:val="fr-FR"/>
        </w:rPr>
      </w:pPr>
      <w:r w:rsidRPr="00D576B0">
        <w:rPr>
          <w:i/>
          <w:color w:val="000000"/>
          <w:u w:val="single"/>
          <w:lang w:val="fr-FR"/>
        </w:rPr>
        <w:t>Des Bars</w:t>
      </w:r>
    </w:p>
    <w:p w:rsidR="0050586A" w:rsidRPr="00D576B0" w:rsidRDefault="0050586A" w:rsidP="009B6074">
      <w:pPr>
        <w:jc w:val="both"/>
        <w:rPr>
          <w:color w:val="000000"/>
          <w:lang w:val="fr-FR"/>
        </w:rPr>
      </w:pPr>
      <w:r w:rsidRPr="00D576B0">
        <w:rPr>
          <w:color w:val="000000"/>
          <w:lang w:val="fr-FR"/>
        </w:rPr>
        <w:t xml:space="preserve"> ILS ROSIERS : À l'intérieur de ce bar - piscine, tu peux déguster les délicieuses viandes au gril.</w:t>
      </w:r>
    </w:p>
    <w:p w:rsidR="0050586A" w:rsidRPr="00D576B0" w:rsidRDefault="0050586A" w:rsidP="009B6074">
      <w:pPr>
        <w:jc w:val="both"/>
        <w:rPr>
          <w:color w:val="000000"/>
          <w:lang w:val="fr-FR"/>
        </w:rPr>
      </w:pPr>
      <w:r w:rsidRPr="00D576B0">
        <w:rPr>
          <w:color w:val="000000"/>
          <w:lang w:val="fr-FR"/>
        </w:rPr>
        <w:t xml:space="preserve"> IL PETIT POUCET : Un lounge un bar avec un enchantement spécial.</w:t>
      </w:r>
    </w:p>
    <w:p w:rsidR="0050586A" w:rsidRPr="00D576B0" w:rsidRDefault="0050586A" w:rsidP="009B6074">
      <w:pPr>
        <w:jc w:val="both"/>
        <w:rPr>
          <w:color w:val="000000"/>
          <w:lang w:val="fr-FR"/>
        </w:rPr>
      </w:pPr>
      <w:r w:rsidRPr="00D576B0">
        <w:rPr>
          <w:color w:val="000000"/>
          <w:lang w:val="fr-FR"/>
        </w:rPr>
        <w:t xml:space="preserve"> UN CAFÉ de FRANCE : Ce café a une terrasse depuis laquelle on peut admirer la Place vibrante.</w:t>
      </w:r>
    </w:p>
    <w:p w:rsidR="0050586A" w:rsidRPr="00BF55A1" w:rsidRDefault="0050586A" w:rsidP="0090014D">
      <w:pPr>
        <w:rPr>
          <w:color w:val="000000"/>
          <w:lang w:val="fr-FR"/>
        </w:rPr>
      </w:pPr>
    </w:p>
    <w:p w:rsidR="0050586A" w:rsidRPr="00BF55A1" w:rsidRDefault="0050586A" w:rsidP="00927D69">
      <w:pPr>
        <w:spacing w:after="0" w:line="360" w:lineRule="auto"/>
        <w:jc w:val="both"/>
        <w:rPr>
          <w:b/>
          <w:bCs/>
          <w:color w:val="000000"/>
          <w:lang w:val="fr-FR"/>
        </w:rPr>
      </w:pPr>
    </w:p>
    <w:p w:rsidR="0050586A" w:rsidRPr="00BF55A1" w:rsidRDefault="0050586A" w:rsidP="00AC2026">
      <w:pPr>
        <w:spacing w:after="0" w:line="360" w:lineRule="auto"/>
        <w:jc w:val="both"/>
        <w:rPr>
          <w:b/>
          <w:color w:val="000000"/>
          <w:highlight w:val="yellow"/>
          <w:lang w:val="fr-FR"/>
        </w:rPr>
      </w:pPr>
    </w:p>
    <w:p w:rsidR="0050586A" w:rsidRPr="00776045" w:rsidRDefault="0050586A" w:rsidP="00AC2026">
      <w:pPr>
        <w:spacing w:after="0" w:line="360" w:lineRule="auto"/>
        <w:rPr>
          <w:color w:val="008000"/>
          <w:lang w:val="fr-FR"/>
        </w:rPr>
      </w:pPr>
    </w:p>
    <w:sectPr w:rsidR="0050586A" w:rsidRPr="00776045" w:rsidSect="004C4A5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82D54"/>
    <w:multiLevelType w:val="multilevel"/>
    <w:tmpl w:val="49FE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7B1F9F"/>
    <w:multiLevelType w:val="hybridMultilevel"/>
    <w:tmpl w:val="96F0ECA4"/>
    <w:lvl w:ilvl="0" w:tplc="2C0A0003">
      <w:start w:val="1"/>
      <w:numFmt w:val="bullet"/>
      <w:lvlText w:val="o"/>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FBB2BA4"/>
    <w:multiLevelType w:val="hybridMultilevel"/>
    <w:tmpl w:val="CC2EA10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80E7AC5"/>
    <w:multiLevelType w:val="hybridMultilevel"/>
    <w:tmpl w:val="79EE30C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C7058CD"/>
    <w:multiLevelType w:val="multilevel"/>
    <w:tmpl w:val="0F6E5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CA3193"/>
    <w:multiLevelType w:val="multilevel"/>
    <w:tmpl w:val="32B8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FF3580"/>
    <w:multiLevelType w:val="multilevel"/>
    <w:tmpl w:val="76D67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1948A6"/>
    <w:multiLevelType w:val="multilevel"/>
    <w:tmpl w:val="A53C5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FD0D46"/>
    <w:multiLevelType w:val="multilevel"/>
    <w:tmpl w:val="D636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E1028F"/>
    <w:multiLevelType w:val="hybridMultilevel"/>
    <w:tmpl w:val="CF0824F6"/>
    <w:lvl w:ilvl="0" w:tplc="2C0A0001">
      <w:start w:val="1"/>
      <w:numFmt w:val="bullet"/>
      <w:lvlText w:val=""/>
      <w:lvlJc w:val="left"/>
      <w:pPr>
        <w:ind w:left="1110" w:hanging="75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6B4050FA"/>
    <w:multiLevelType w:val="multilevel"/>
    <w:tmpl w:val="7634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4801F7"/>
    <w:multiLevelType w:val="hybridMultilevel"/>
    <w:tmpl w:val="07BE7E7A"/>
    <w:lvl w:ilvl="0" w:tplc="2C0A0001">
      <w:start w:val="1"/>
      <w:numFmt w:val="bullet"/>
      <w:lvlText w:val=""/>
      <w:lvlJc w:val="left"/>
      <w:pPr>
        <w:ind w:left="720" w:hanging="360"/>
      </w:pPr>
      <w:rPr>
        <w:rFonts w:ascii="Symbol" w:hAnsi="Symbol" w:hint="default"/>
      </w:rPr>
    </w:lvl>
    <w:lvl w:ilvl="1" w:tplc="2C0A0001">
      <w:start w:val="1"/>
      <w:numFmt w:val="bullet"/>
      <w:lvlText w:val=""/>
      <w:lvlJc w:val="left"/>
      <w:pPr>
        <w:ind w:left="1440" w:hanging="360"/>
      </w:pPr>
      <w:rPr>
        <w:rFonts w:ascii="Symbol" w:hAnsi="Symbol"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701368C8"/>
    <w:multiLevelType w:val="hybridMultilevel"/>
    <w:tmpl w:val="3ED609A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9B453FE"/>
    <w:multiLevelType w:val="hybridMultilevel"/>
    <w:tmpl w:val="239A537E"/>
    <w:lvl w:ilvl="0" w:tplc="343430EC">
      <w:numFmt w:val="bullet"/>
      <w:lvlText w:val="·"/>
      <w:lvlJc w:val="left"/>
      <w:pPr>
        <w:ind w:left="1110" w:hanging="750"/>
      </w:pPr>
      <w:rPr>
        <w:rFonts w:ascii="Times New Roman" w:eastAsia="Times New Roman" w:hAnsi="Times New Roman"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7EE27F37"/>
    <w:multiLevelType w:val="multilevel"/>
    <w:tmpl w:val="8DC0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1"/>
  </w:num>
  <w:num w:numId="3">
    <w:abstractNumId w:val="2"/>
  </w:num>
  <w:num w:numId="4">
    <w:abstractNumId w:val="12"/>
  </w:num>
  <w:num w:numId="5">
    <w:abstractNumId w:val="6"/>
  </w:num>
  <w:num w:numId="6">
    <w:abstractNumId w:val="4"/>
  </w:num>
  <w:num w:numId="7">
    <w:abstractNumId w:val="0"/>
  </w:num>
  <w:num w:numId="8">
    <w:abstractNumId w:val="14"/>
  </w:num>
  <w:num w:numId="9">
    <w:abstractNumId w:val="1"/>
  </w:num>
  <w:num w:numId="10">
    <w:abstractNumId w:val="13"/>
  </w:num>
  <w:num w:numId="11">
    <w:abstractNumId w:val="9"/>
  </w:num>
  <w:num w:numId="12">
    <w:abstractNumId w:val="10"/>
  </w:num>
  <w:num w:numId="13">
    <w:abstractNumId w:val="7"/>
  </w:num>
  <w:num w:numId="14">
    <w:abstractNumId w:val="5"/>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C3A"/>
    <w:rsid w:val="00047E14"/>
    <w:rsid w:val="000A2393"/>
    <w:rsid w:val="00100699"/>
    <w:rsid w:val="00117775"/>
    <w:rsid w:val="0013185D"/>
    <w:rsid w:val="001F3DA7"/>
    <w:rsid w:val="00206D60"/>
    <w:rsid w:val="00232323"/>
    <w:rsid w:val="002E2A76"/>
    <w:rsid w:val="002F2C83"/>
    <w:rsid w:val="002F3E58"/>
    <w:rsid w:val="00351411"/>
    <w:rsid w:val="003F67E6"/>
    <w:rsid w:val="0040263E"/>
    <w:rsid w:val="004478CB"/>
    <w:rsid w:val="00460570"/>
    <w:rsid w:val="00462EBA"/>
    <w:rsid w:val="0046616D"/>
    <w:rsid w:val="004836BF"/>
    <w:rsid w:val="004C4A5F"/>
    <w:rsid w:val="0050586A"/>
    <w:rsid w:val="006050A4"/>
    <w:rsid w:val="00625CCD"/>
    <w:rsid w:val="006712B0"/>
    <w:rsid w:val="006841A4"/>
    <w:rsid w:val="006A3260"/>
    <w:rsid w:val="007050BB"/>
    <w:rsid w:val="007102DC"/>
    <w:rsid w:val="00727163"/>
    <w:rsid w:val="0073215A"/>
    <w:rsid w:val="00776045"/>
    <w:rsid w:val="00781AF6"/>
    <w:rsid w:val="007D5C4C"/>
    <w:rsid w:val="007D6698"/>
    <w:rsid w:val="007F5522"/>
    <w:rsid w:val="008205F0"/>
    <w:rsid w:val="0090014D"/>
    <w:rsid w:val="00927D69"/>
    <w:rsid w:val="009319FA"/>
    <w:rsid w:val="009B6074"/>
    <w:rsid w:val="00A13A33"/>
    <w:rsid w:val="00A55160"/>
    <w:rsid w:val="00A84A20"/>
    <w:rsid w:val="00AC2026"/>
    <w:rsid w:val="00AD5BFF"/>
    <w:rsid w:val="00AF088A"/>
    <w:rsid w:val="00BE7879"/>
    <w:rsid w:val="00BF55A1"/>
    <w:rsid w:val="00C02066"/>
    <w:rsid w:val="00C12CA9"/>
    <w:rsid w:val="00C1683D"/>
    <w:rsid w:val="00C40150"/>
    <w:rsid w:val="00C63EB3"/>
    <w:rsid w:val="00C65552"/>
    <w:rsid w:val="00C76A15"/>
    <w:rsid w:val="00C7750F"/>
    <w:rsid w:val="00CC4D86"/>
    <w:rsid w:val="00D14138"/>
    <w:rsid w:val="00D576B0"/>
    <w:rsid w:val="00D950A6"/>
    <w:rsid w:val="00D957DA"/>
    <w:rsid w:val="00E017CA"/>
    <w:rsid w:val="00E14413"/>
    <w:rsid w:val="00E4286E"/>
    <w:rsid w:val="00E42C3A"/>
    <w:rsid w:val="00E46987"/>
    <w:rsid w:val="00E60204"/>
    <w:rsid w:val="00EE4EC6"/>
    <w:rsid w:val="00F10179"/>
    <w:rsid w:val="00F3084A"/>
    <w:rsid w:val="00F96AF5"/>
    <w:rsid w:val="00FE7A7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A5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78CB"/>
    <w:pPr>
      <w:ind w:left="720"/>
      <w:contextualSpacing/>
    </w:pPr>
  </w:style>
  <w:style w:type="character" w:styleId="Hyperlink">
    <w:name w:val="Hyperlink"/>
    <w:basedOn w:val="DefaultParagraphFont"/>
    <w:uiPriority w:val="99"/>
    <w:semiHidden/>
    <w:rsid w:val="00FE7A73"/>
    <w:rPr>
      <w:rFonts w:cs="Times New Roman"/>
      <w:color w:val="0000FF"/>
      <w:u w:val="single"/>
    </w:rPr>
  </w:style>
  <w:style w:type="paragraph" w:styleId="NormalWeb">
    <w:name w:val="Normal (Web)"/>
    <w:basedOn w:val="Normal"/>
    <w:uiPriority w:val="99"/>
    <w:rsid w:val="00206D60"/>
    <w:pPr>
      <w:spacing w:before="100" w:beforeAutospacing="1" w:after="100" w:afterAutospacing="1" w:line="240" w:lineRule="auto"/>
    </w:pPr>
    <w:rPr>
      <w:rFonts w:ascii="Times New Roman" w:hAnsi="Times New Roman"/>
      <w:sz w:val="24"/>
      <w:szCs w:val="24"/>
      <w:lang w:val="es-ES" w:eastAsia="es-ES"/>
    </w:rPr>
  </w:style>
  <w:style w:type="character" w:customStyle="1" w:styleId="citecrochet1">
    <w:name w:val="cite_crochet1"/>
    <w:basedOn w:val="DefaultParagraphFont"/>
    <w:uiPriority w:val="99"/>
    <w:rsid w:val="00206D60"/>
    <w:rPr>
      <w:rFonts w:cs="Times New Roman"/>
      <w:vanish/>
    </w:rPr>
  </w:style>
  <w:style w:type="character" w:customStyle="1" w:styleId="mw-headline2">
    <w:name w:val="mw-headline2"/>
    <w:basedOn w:val="DefaultParagraphFont"/>
    <w:uiPriority w:val="99"/>
    <w:rsid w:val="001F3DA7"/>
    <w:rPr>
      <w:rFonts w:cs="Times New Roman"/>
    </w:rPr>
  </w:style>
  <w:style w:type="character" w:styleId="HTMLCode">
    <w:name w:val="HTML Code"/>
    <w:basedOn w:val="DefaultParagraphFont"/>
    <w:uiPriority w:val="99"/>
    <w:rsid w:val="00EE4EC6"/>
    <w:rPr>
      <w:rFonts w:ascii="Courier New" w:hAnsi="Courier New" w:cs="Courier New"/>
      <w:sz w:val="20"/>
      <w:szCs w:val="20"/>
      <w:shd w:val="clear" w:color="auto" w:fill="auto"/>
    </w:rPr>
  </w:style>
  <w:style w:type="character" w:customStyle="1" w:styleId="hps">
    <w:name w:val="hps"/>
    <w:basedOn w:val="DefaultParagraphFont"/>
    <w:uiPriority w:val="99"/>
    <w:rsid w:val="00927D69"/>
    <w:rPr>
      <w:rFonts w:cs="Times New Roman"/>
    </w:rPr>
  </w:style>
</w:styles>
</file>

<file path=word/webSettings.xml><?xml version="1.0" encoding="utf-8"?>
<w:webSettings xmlns:r="http://schemas.openxmlformats.org/officeDocument/2006/relationships" xmlns:w="http://schemas.openxmlformats.org/wordprocessingml/2006/main">
  <w:divs>
    <w:div w:id="145053839">
      <w:marLeft w:val="0"/>
      <w:marRight w:val="0"/>
      <w:marTop w:val="0"/>
      <w:marBottom w:val="0"/>
      <w:divBdr>
        <w:top w:val="none" w:sz="0" w:space="0" w:color="auto"/>
        <w:left w:val="none" w:sz="0" w:space="0" w:color="auto"/>
        <w:bottom w:val="none" w:sz="0" w:space="0" w:color="auto"/>
        <w:right w:val="none" w:sz="0" w:space="0" w:color="auto"/>
      </w:divBdr>
      <w:divsChild>
        <w:div w:id="145053841">
          <w:marLeft w:val="0"/>
          <w:marRight w:val="0"/>
          <w:marTop w:val="0"/>
          <w:marBottom w:val="0"/>
          <w:divBdr>
            <w:top w:val="none" w:sz="0" w:space="0" w:color="auto"/>
            <w:left w:val="none" w:sz="0" w:space="0" w:color="auto"/>
            <w:bottom w:val="none" w:sz="0" w:space="0" w:color="auto"/>
            <w:right w:val="none" w:sz="0" w:space="0" w:color="auto"/>
          </w:divBdr>
          <w:divsChild>
            <w:div w:id="145053857">
              <w:marLeft w:val="0"/>
              <w:marRight w:val="0"/>
              <w:marTop w:val="0"/>
              <w:marBottom w:val="0"/>
              <w:divBdr>
                <w:top w:val="none" w:sz="0" w:space="0" w:color="auto"/>
                <w:left w:val="none" w:sz="0" w:space="0" w:color="auto"/>
                <w:bottom w:val="none" w:sz="0" w:space="0" w:color="auto"/>
                <w:right w:val="none" w:sz="0" w:space="0" w:color="auto"/>
              </w:divBdr>
              <w:divsChild>
                <w:div w:id="145053853">
                  <w:marLeft w:val="0"/>
                  <w:marRight w:val="0"/>
                  <w:marTop w:val="0"/>
                  <w:marBottom w:val="0"/>
                  <w:divBdr>
                    <w:top w:val="none" w:sz="0" w:space="0" w:color="auto"/>
                    <w:left w:val="none" w:sz="0" w:space="0" w:color="auto"/>
                    <w:bottom w:val="none" w:sz="0" w:space="0" w:color="auto"/>
                    <w:right w:val="none" w:sz="0" w:space="0" w:color="auto"/>
                  </w:divBdr>
                  <w:divsChild>
                    <w:div w:id="145053866">
                      <w:marLeft w:val="0"/>
                      <w:marRight w:val="0"/>
                      <w:marTop w:val="0"/>
                      <w:marBottom w:val="0"/>
                      <w:divBdr>
                        <w:top w:val="none" w:sz="0" w:space="0" w:color="auto"/>
                        <w:left w:val="none" w:sz="0" w:space="0" w:color="auto"/>
                        <w:bottom w:val="none" w:sz="0" w:space="0" w:color="auto"/>
                        <w:right w:val="none" w:sz="0" w:space="0" w:color="auto"/>
                      </w:divBdr>
                      <w:divsChild>
                        <w:div w:id="145053867">
                          <w:marLeft w:val="0"/>
                          <w:marRight w:val="0"/>
                          <w:marTop w:val="0"/>
                          <w:marBottom w:val="0"/>
                          <w:divBdr>
                            <w:top w:val="none" w:sz="0" w:space="0" w:color="auto"/>
                            <w:left w:val="none" w:sz="0" w:space="0" w:color="auto"/>
                            <w:bottom w:val="none" w:sz="0" w:space="0" w:color="auto"/>
                            <w:right w:val="none" w:sz="0" w:space="0" w:color="auto"/>
                          </w:divBdr>
                          <w:divsChild>
                            <w:div w:id="145053840">
                              <w:marLeft w:val="0"/>
                              <w:marRight w:val="0"/>
                              <w:marTop w:val="0"/>
                              <w:marBottom w:val="0"/>
                              <w:divBdr>
                                <w:top w:val="none" w:sz="0" w:space="0" w:color="auto"/>
                                <w:left w:val="none" w:sz="0" w:space="0" w:color="auto"/>
                                <w:bottom w:val="none" w:sz="0" w:space="0" w:color="auto"/>
                                <w:right w:val="none" w:sz="0" w:space="0" w:color="auto"/>
                              </w:divBdr>
                              <w:divsChild>
                                <w:div w:id="1450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053846">
      <w:marLeft w:val="0"/>
      <w:marRight w:val="0"/>
      <w:marTop w:val="0"/>
      <w:marBottom w:val="0"/>
      <w:divBdr>
        <w:top w:val="none" w:sz="0" w:space="0" w:color="auto"/>
        <w:left w:val="none" w:sz="0" w:space="0" w:color="auto"/>
        <w:bottom w:val="none" w:sz="0" w:space="0" w:color="auto"/>
        <w:right w:val="none" w:sz="0" w:space="0" w:color="auto"/>
      </w:divBdr>
      <w:divsChild>
        <w:div w:id="145053844">
          <w:marLeft w:val="0"/>
          <w:marRight w:val="0"/>
          <w:marTop w:val="0"/>
          <w:marBottom w:val="0"/>
          <w:divBdr>
            <w:top w:val="none" w:sz="0" w:space="0" w:color="auto"/>
            <w:left w:val="none" w:sz="0" w:space="0" w:color="auto"/>
            <w:bottom w:val="none" w:sz="0" w:space="0" w:color="auto"/>
            <w:right w:val="none" w:sz="0" w:space="0" w:color="auto"/>
          </w:divBdr>
          <w:divsChild>
            <w:div w:id="145053864">
              <w:marLeft w:val="0"/>
              <w:marRight w:val="0"/>
              <w:marTop w:val="0"/>
              <w:marBottom w:val="0"/>
              <w:divBdr>
                <w:top w:val="none" w:sz="0" w:space="0" w:color="auto"/>
                <w:left w:val="none" w:sz="0" w:space="0" w:color="auto"/>
                <w:bottom w:val="none" w:sz="0" w:space="0" w:color="auto"/>
                <w:right w:val="none" w:sz="0" w:space="0" w:color="auto"/>
              </w:divBdr>
              <w:divsChild>
                <w:div w:id="14505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53847">
      <w:marLeft w:val="0"/>
      <w:marRight w:val="0"/>
      <w:marTop w:val="0"/>
      <w:marBottom w:val="0"/>
      <w:divBdr>
        <w:top w:val="none" w:sz="0" w:space="0" w:color="auto"/>
        <w:left w:val="none" w:sz="0" w:space="0" w:color="auto"/>
        <w:bottom w:val="none" w:sz="0" w:space="0" w:color="auto"/>
        <w:right w:val="none" w:sz="0" w:space="0" w:color="auto"/>
      </w:divBdr>
      <w:divsChild>
        <w:div w:id="145053855">
          <w:marLeft w:val="0"/>
          <w:marRight w:val="0"/>
          <w:marTop w:val="0"/>
          <w:marBottom w:val="0"/>
          <w:divBdr>
            <w:top w:val="none" w:sz="0" w:space="0" w:color="auto"/>
            <w:left w:val="none" w:sz="0" w:space="0" w:color="auto"/>
            <w:bottom w:val="none" w:sz="0" w:space="0" w:color="auto"/>
            <w:right w:val="none" w:sz="0" w:space="0" w:color="auto"/>
          </w:divBdr>
          <w:divsChild>
            <w:div w:id="1450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3854">
      <w:marLeft w:val="0"/>
      <w:marRight w:val="0"/>
      <w:marTop w:val="0"/>
      <w:marBottom w:val="0"/>
      <w:divBdr>
        <w:top w:val="none" w:sz="0" w:space="0" w:color="auto"/>
        <w:left w:val="none" w:sz="0" w:space="0" w:color="auto"/>
        <w:bottom w:val="none" w:sz="0" w:space="0" w:color="auto"/>
        <w:right w:val="none" w:sz="0" w:space="0" w:color="auto"/>
      </w:divBdr>
      <w:divsChild>
        <w:div w:id="145053860">
          <w:marLeft w:val="0"/>
          <w:marRight w:val="0"/>
          <w:marTop w:val="0"/>
          <w:marBottom w:val="0"/>
          <w:divBdr>
            <w:top w:val="none" w:sz="0" w:space="0" w:color="auto"/>
            <w:left w:val="none" w:sz="0" w:space="0" w:color="auto"/>
            <w:bottom w:val="none" w:sz="0" w:space="0" w:color="auto"/>
            <w:right w:val="none" w:sz="0" w:space="0" w:color="auto"/>
          </w:divBdr>
          <w:divsChild>
            <w:div w:id="14505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3856">
      <w:marLeft w:val="0"/>
      <w:marRight w:val="0"/>
      <w:marTop w:val="0"/>
      <w:marBottom w:val="0"/>
      <w:divBdr>
        <w:top w:val="none" w:sz="0" w:space="0" w:color="auto"/>
        <w:left w:val="none" w:sz="0" w:space="0" w:color="auto"/>
        <w:bottom w:val="none" w:sz="0" w:space="0" w:color="auto"/>
        <w:right w:val="none" w:sz="0" w:space="0" w:color="auto"/>
      </w:divBdr>
      <w:divsChild>
        <w:div w:id="145053842">
          <w:marLeft w:val="0"/>
          <w:marRight w:val="0"/>
          <w:marTop w:val="0"/>
          <w:marBottom w:val="0"/>
          <w:divBdr>
            <w:top w:val="none" w:sz="0" w:space="0" w:color="auto"/>
            <w:left w:val="none" w:sz="0" w:space="0" w:color="auto"/>
            <w:bottom w:val="none" w:sz="0" w:space="0" w:color="auto"/>
            <w:right w:val="none" w:sz="0" w:space="0" w:color="auto"/>
          </w:divBdr>
          <w:divsChild>
            <w:div w:id="1450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3859">
      <w:marLeft w:val="0"/>
      <w:marRight w:val="0"/>
      <w:marTop w:val="0"/>
      <w:marBottom w:val="0"/>
      <w:divBdr>
        <w:top w:val="none" w:sz="0" w:space="0" w:color="auto"/>
        <w:left w:val="none" w:sz="0" w:space="0" w:color="auto"/>
        <w:bottom w:val="none" w:sz="0" w:space="0" w:color="auto"/>
        <w:right w:val="none" w:sz="0" w:space="0" w:color="auto"/>
      </w:divBdr>
      <w:divsChild>
        <w:div w:id="145053862">
          <w:marLeft w:val="0"/>
          <w:marRight w:val="0"/>
          <w:marTop w:val="0"/>
          <w:marBottom w:val="0"/>
          <w:divBdr>
            <w:top w:val="none" w:sz="0" w:space="0" w:color="auto"/>
            <w:left w:val="none" w:sz="0" w:space="0" w:color="auto"/>
            <w:bottom w:val="none" w:sz="0" w:space="0" w:color="auto"/>
            <w:right w:val="none" w:sz="0" w:space="0" w:color="auto"/>
          </w:divBdr>
          <w:divsChild>
            <w:div w:id="145053849">
              <w:marLeft w:val="0"/>
              <w:marRight w:val="0"/>
              <w:marTop w:val="0"/>
              <w:marBottom w:val="0"/>
              <w:divBdr>
                <w:top w:val="none" w:sz="0" w:space="0" w:color="auto"/>
                <w:left w:val="none" w:sz="0" w:space="0" w:color="auto"/>
                <w:bottom w:val="none" w:sz="0" w:space="0" w:color="auto"/>
                <w:right w:val="none" w:sz="0" w:space="0" w:color="auto"/>
              </w:divBdr>
              <w:divsChild>
                <w:div w:id="14505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53861">
      <w:marLeft w:val="0"/>
      <w:marRight w:val="0"/>
      <w:marTop w:val="0"/>
      <w:marBottom w:val="0"/>
      <w:divBdr>
        <w:top w:val="none" w:sz="0" w:space="0" w:color="auto"/>
        <w:left w:val="none" w:sz="0" w:space="0" w:color="auto"/>
        <w:bottom w:val="none" w:sz="0" w:space="0" w:color="auto"/>
        <w:right w:val="none" w:sz="0" w:space="0" w:color="auto"/>
      </w:divBdr>
      <w:divsChild>
        <w:div w:id="145053858">
          <w:marLeft w:val="0"/>
          <w:marRight w:val="0"/>
          <w:marTop w:val="0"/>
          <w:marBottom w:val="0"/>
          <w:divBdr>
            <w:top w:val="none" w:sz="0" w:space="0" w:color="auto"/>
            <w:left w:val="none" w:sz="0" w:space="0" w:color="auto"/>
            <w:bottom w:val="none" w:sz="0" w:space="0" w:color="auto"/>
            <w:right w:val="none" w:sz="0" w:space="0" w:color="auto"/>
          </w:divBdr>
          <w:divsChild>
            <w:div w:id="145053863">
              <w:marLeft w:val="0"/>
              <w:marRight w:val="0"/>
              <w:marTop w:val="0"/>
              <w:marBottom w:val="0"/>
              <w:divBdr>
                <w:top w:val="none" w:sz="0" w:space="0" w:color="auto"/>
                <w:left w:val="none" w:sz="0" w:space="0" w:color="auto"/>
                <w:bottom w:val="none" w:sz="0" w:space="0" w:color="auto"/>
                <w:right w:val="none" w:sz="0" w:space="0" w:color="auto"/>
              </w:divBdr>
              <w:divsChild>
                <w:div w:id="1450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D%C3%A9troit_de_Gibraltar" TargetMode="External"/><Relationship Id="rId13" Type="http://schemas.openxmlformats.org/officeDocument/2006/relationships/hyperlink" Target="http://fr.wikipedia.org/wiki/R%C3%A9gime_politique" TargetMode="External"/><Relationship Id="rId18" Type="http://schemas.openxmlformats.org/officeDocument/2006/relationships/hyperlink" Target="http://fr.wikipedia.org/wiki/Casablanca" TargetMode="External"/><Relationship Id="rId26" Type="http://schemas.openxmlformats.org/officeDocument/2006/relationships/hyperlink" Target="http://fr.wikipedia.org/wiki/Ouarzazate" TargetMode="External"/><Relationship Id="rId39" Type="http://schemas.openxmlformats.org/officeDocument/2006/relationships/hyperlink" Target="http://fr.wikipedia.org/wiki/Atlas_(massif)" TargetMode="External"/><Relationship Id="rId3" Type="http://schemas.openxmlformats.org/officeDocument/2006/relationships/settings" Target="settings.xml"/><Relationship Id="rId21" Type="http://schemas.openxmlformats.org/officeDocument/2006/relationships/hyperlink" Target="http://fr.wikipedia.org/wiki/Marrakech" TargetMode="External"/><Relationship Id="rId34" Type="http://schemas.openxmlformats.org/officeDocument/2006/relationships/hyperlink" Target="http://fr.wikipedia.org/wiki/Tapis" TargetMode="External"/><Relationship Id="rId42" Type="http://schemas.openxmlformats.org/officeDocument/2006/relationships/hyperlink" Target="http://fr.wikipedia.org/wiki/Rabat" TargetMode="External"/><Relationship Id="rId7" Type="http://schemas.openxmlformats.org/officeDocument/2006/relationships/hyperlink" Target="http://fr.wikipedia.org/wiki/Espagne" TargetMode="External"/><Relationship Id="rId12" Type="http://schemas.openxmlformats.org/officeDocument/2006/relationships/hyperlink" Target="http://fr.wikipedia.org/wiki/Sahara_occidental" TargetMode="External"/><Relationship Id="rId17" Type="http://schemas.openxmlformats.org/officeDocument/2006/relationships/hyperlink" Target="http://fr.wikipedia.org/wiki/Casablanca" TargetMode="External"/><Relationship Id="rId25" Type="http://schemas.openxmlformats.org/officeDocument/2006/relationships/hyperlink" Target="http://fr.wikipedia.org/wiki/Oujda" TargetMode="External"/><Relationship Id="rId33" Type="http://schemas.openxmlformats.org/officeDocument/2006/relationships/hyperlink" Target="http://fr.wikipedia.org/wiki/Arabe_marocain" TargetMode="External"/><Relationship Id="rId38" Type="http://schemas.openxmlformats.org/officeDocument/2006/relationships/hyperlink" Target="http://fr.wikipedia.org/wiki/Maroc" TargetMode="External"/><Relationship Id="rId2" Type="http://schemas.openxmlformats.org/officeDocument/2006/relationships/styles" Target="styles.xml"/><Relationship Id="rId16" Type="http://schemas.openxmlformats.org/officeDocument/2006/relationships/hyperlink" Target="http://fr.wikipedia.org/wiki/Rabat" TargetMode="External"/><Relationship Id="rId20" Type="http://schemas.openxmlformats.org/officeDocument/2006/relationships/hyperlink" Target="http://fr.wikipedia.org/wiki/F%C3%A8s" TargetMode="External"/><Relationship Id="rId29" Type="http://schemas.openxmlformats.org/officeDocument/2006/relationships/hyperlink" Target="http://fr.wikipedia.org/wiki/Arabe" TargetMode="External"/><Relationship Id="rId41" Type="http://schemas.openxmlformats.org/officeDocument/2006/relationships/hyperlink" Target="http://fr.wikipedia.org/wiki/Casablanca" TargetMode="External"/><Relationship Id="rId1" Type="http://schemas.openxmlformats.org/officeDocument/2006/relationships/numbering" Target="numbering.xml"/><Relationship Id="rId6" Type="http://schemas.openxmlformats.org/officeDocument/2006/relationships/hyperlink" Target="http://fr.wikipedia.org/wiki/Oc%C3%A9an_Atlantique" TargetMode="External"/><Relationship Id="rId11" Type="http://schemas.openxmlformats.org/officeDocument/2006/relationships/hyperlink" Target="http://fr.wikipedia.org/wiki/Liste_des_territoires_non_autonomes_selon_l%27ONU" TargetMode="External"/><Relationship Id="rId24" Type="http://schemas.openxmlformats.org/officeDocument/2006/relationships/hyperlink" Target="http://fr.wikipedia.org/wiki/Tanger" TargetMode="External"/><Relationship Id="rId32" Type="http://schemas.openxmlformats.org/officeDocument/2006/relationships/hyperlink" Target="http://fr.wikipedia.org/wiki/Darija" TargetMode="External"/><Relationship Id="rId37" Type="http://schemas.openxmlformats.org/officeDocument/2006/relationships/hyperlink" Target="http://fr.wikipedia.org/wiki/Jarre" TargetMode="External"/><Relationship Id="rId40" Type="http://schemas.openxmlformats.org/officeDocument/2006/relationships/hyperlink" Target="http://fr.wikipedia.org/wiki/Maroc" TargetMode="External"/><Relationship Id="rId45" Type="http://schemas.openxmlformats.org/officeDocument/2006/relationships/theme" Target="theme/theme1.xml"/><Relationship Id="rId5" Type="http://schemas.openxmlformats.org/officeDocument/2006/relationships/hyperlink" Target="http://fr.wikipedia.org/wiki/Afrique_du_Nord" TargetMode="External"/><Relationship Id="rId15" Type="http://schemas.openxmlformats.org/officeDocument/2006/relationships/hyperlink" Target="http://fr.wikipedia.org/wiki/Mohammed_VI" TargetMode="External"/><Relationship Id="rId23" Type="http://schemas.openxmlformats.org/officeDocument/2006/relationships/hyperlink" Target="http://fr.wikipedia.org/wiki/T%C3%A9touan" TargetMode="External"/><Relationship Id="rId28" Type="http://schemas.openxmlformats.org/officeDocument/2006/relationships/hyperlink" Target="http://fr.wikipedia.org/wiki/Langue_officielle" TargetMode="External"/><Relationship Id="rId36" Type="http://schemas.openxmlformats.org/officeDocument/2006/relationships/hyperlink" Target="http://fr.wikipedia.org/wiki/Tajine" TargetMode="External"/><Relationship Id="rId10" Type="http://schemas.openxmlformats.org/officeDocument/2006/relationships/hyperlink" Target="http://fr.wikipedia.org/wiki/Alg%C3%A9rie" TargetMode="External"/><Relationship Id="rId19" Type="http://schemas.openxmlformats.org/officeDocument/2006/relationships/hyperlink" Target="http://fr.wikipedia.org/wiki/Agadir" TargetMode="External"/><Relationship Id="rId31" Type="http://schemas.openxmlformats.org/officeDocument/2006/relationships/hyperlink" Target="http://fr.wikipedia.org/wiki/Arabe_dialectal"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r.wikipedia.org/wiki/Mer_M%C3%A9diterran%C3%A9e" TargetMode="External"/><Relationship Id="rId14" Type="http://schemas.openxmlformats.org/officeDocument/2006/relationships/hyperlink" Target="http://fr.wikipedia.org/wiki/Monarchie_constitutionnelle" TargetMode="External"/><Relationship Id="rId22" Type="http://schemas.openxmlformats.org/officeDocument/2006/relationships/hyperlink" Target="http://fr.wikipedia.org/wiki/Mekn%C3%A8s" TargetMode="External"/><Relationship Id="rId27" Type="http://schemas.openxmlformats.org/officeDocument/2006/relationships/hyperlink" Target="http://fr.wikipedia.org/wiki/La%C3%A2youne" TargetMode="External"/><Relationship Id="rId30" Type="http://schemas.openxmlformats.org/officeDocument/2006/relationships/hyperlink" Target="http://fr.wikipedia.org/wiki/Arabe_litt%C3%A9ral" TargetMode="External"/><Relationship Id="rId35" Type="http://schemas.openxmlformats.org/officeDocument/2006/relationships/hyperlink" Target="http://fr.wikipedia.org/wiki/Panier" TargetMode="External"/><Relationship Id="rId43" Type="http://schemas.openxmlformats.org/officeDocument/2006/relationships/hyperlink" Target="http://fr.wikipedia.org/wiki/F%C3%A8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1803</Words>
  <Characters>9920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L'Afrique</dc:title>
  <dc:subject/>
  <dc:creator>Nico</dc:creator>
  <cp:keywords/>
  <dc:description/>
  <cp:lastModifiedBy>Colossus User</cp:lastModifiedBy>
  <cp:revision>3</cp:revision>
  <dcterms:created xsi:type="dcterms:W3CDTF">2011-04-19T22:59:00Z</dcterms:created>
  <dcterms:modified xsi:type="dcterms:W3CDTF">2011-04-26T20:37:00Z</dcterms:modified>
</cp:coreProperties>
</file>